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11" w:rsidRPr="00FE380A" w:rsidRDefault="00540EDE" w:rsidP="00FE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0A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540EDE" w:rsidRPr="00FE380A" w:rsidRDefault="00540EDE" w:rsidP="00FE3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0A">
        <w:rPr>
          <w:rFonts w:ascii="Times New Roman" w:hAnsi="Times New Roman"/>
          <w:b/>
          <w:sz w:val="28"/>
          <w:szCs w:val="28"/>
        </w:rPr>
        <w:t>по оцен</w:t>
      </w:r>
      <w:r w:rsidR="00AD2287" w:rsidRPr="00FE380A">
        <w:rPr>
          <w:rFonts w:ascii="Times New Roman" w:hAnsi="Times New Roman"/>
          <w:b/>
          <w:sz w:val="28"/>
          <w:szCs w:val="28"/>
        </w:rPr>
        <w:t>ке эффективности предоставленных</w:t>
      </w:r>
      <w:r w:rsidRPr="00FE380A">
        <w:rPr>
          <w:rFonts w:ascii="Times New Roman" w:hAnsi="Times New Roman"/>
          <w:b/>
          <w:sz w:val="28"/>
          <w:szCs w:val="28"/>
        </w:rPr>
        <w:t xml:space="preserve"> </w:t>
      </w:r>
      <w:r w:rsidR="00AD2287" w:rsidRPr="00FE380A">
        <w:rPr>
          <w:rFonts w:ascii="Times New Roman" w:hAnsi="Times New Roman"/>
          <w:b/>
          <w:sz w:val="28"/>
          <w:szCs w:val="28"/>
        </w:rPr>
        <w:t xml:space="preserve"> в 201</w:t>
      </w:r>
      <w:r w:rsidR="00A125F4">
        <w:rPr>
          <w:rFonts w:ascii="Times New Roman" w:hAnsi="Times New Roman"/>
          <w:b/>
          <w:sz w:val="28"/>
          <w:szCs w:val="28"/>
        </w:rPr>
        <w:t>8</w:t>
      </w:r>
      <w:r w:rsidR="00AD2287" w:rsidRPr="00FE380A">
        <w:rPr>
          <w:rFonts w:ascii="Times New Roman" w:hAnsi="Times New Roman"/>
          <w:b/>
          <w:sz w:val="28"/>
          <w:szCs w:val="28"/>
        </w:rPr>
        <w:t xml:space="preserve"> году</w:t>
      </w:r>
      <w:r w:rsidR="00D36FF7" w:rsidRPr="00FE380A">
        <w:rPr>
          <w:rFonts w:ascii="Times New Roman" w:hAnsi="Times New Roman"/>
          <w:b/>
          <w:sz w:val="28"/>
          <w:szCs w:val="28"/>
        </w:rPr>
        <w:t xml:space="preserve"> </w:t>
      </w:r>
      <w:r w:rsidRPr="00FE380A">
        <w:rPr>
          <w:rFonts w:ascii="Times New Roman" w:hAnsi="Times New Roman"/>
          <w:b/>
          <w:sz w:val="28"/>
          <w:szCs w:val="28"/>
        </w:rPr>
        <w:t>налогов</w:t>
      </w:r>
      <w:r w:rsidR="00AD2287" w:rsidRPr="00FE380A">
        <w:rPr>
          <w:rFonts w:ascii="Times New Roman" w:hAnsi="Times New Roman"/>
          <w:b/>
          <w:sz w:val="28"/>
          <w:szCs w:val="28"/>
        </w:rPr>
        <w:t>ых льгот по местным налогам МО «Поселок Городищи»</w:t>
      </w:r>
      <w:r w:rsidRPr="00FE380A">
        <w:rPr>
          <w:rFonts w:ascii="Times New Roman" w:hAnsi="Times New Roman"/>
          <w:b/>
          <w:sz w:val="28"/>
          <w:szCs w:val="28"/>
        </w:rPr>
        <w:t xml:space="preserve"> </w:t>
      </w:r>
    </w:p>
    <w:p w:rsidR="00A809B0" w:rsidRPr="00FE380A" w:rsidRDefault="007D4B9B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 xml:space="preserve">        </w:t>
      </w:r>
    </w:p>
    <w:p w:rsidR="00953009" w:rsidRDefault="007D4B9B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 xml:space="preserve">   </w:t>
      </w:r>
      <w:r w:rsidR="00D36FF7" w:rsidRPr="00FE380A">
        <w:rPr>
          <w:rFonts w:ascii="Times New Roman" w:hAnsi="Times New Roman"/>
          <w:sz w:val="28"/>
          <w:szCs w:val="28"/>
        </w:rPr>
        <w:t xml:space="preserve">        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3E7" w:rsidRPr="00FE380A" w:rsidRDefault="006E73E7" w:rsidP="00FE38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>- зе</w:t>
      </w:r>
      <w:r w:rsidR="00953009">
        <w:rPr>
          <w:rFonts w:ascii="Times New Roman" w:hAnsi="Times New Roman"/>
          <w:sz w:val="28"/>
          <w:szCs w:val="28"/>
        </w:rPr>
        <w:t>мельный налог – по нормативу 100 процентов;</w:t>
      </w:r>
    </w:p>
    <w:p w:rsidR="007D4B9B" w:rsidRDefault="007D4B9B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>-на</w:t>
      </w:r>
      <w:r w:rsidR="00953009">
        <w:rPr>
          <w:rFonts w:ascii="Times New Roman" w:hAnsi="Times New Roman"/>
          <w:sz w:val="28"/>
          <w:szCs w:val="28"/>
        </w:rPr>
        <w:t>лог на имущество физических лиц – по нормативу 100 процентов.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Порядок предоставления налоговых льгот регламентируется Налоговым кодексом Российской Федерации (статья 56), законами субъектов Российской Федерации о налогах, а также нормативными правовыми актами представительных органов муниципальных образований о налогах.</w:t>
      </w:r>
    </w:p>
    <w:p w:rsidR="00953009" w:rsidRDefault="00953009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объемов предоставленных в 201</w:t>
      </w:r>
      <w:r w:rsidR="00CE1A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налоговых льгот, их социально-экономической</w:t>
      </w:r>
      <w:r w:rsidR="00BF58A0">
        <w:rPr>
          <w:rFonts w:ascii="Times New Roman" w:hAnsi="Times New Roman"/>
          <w:sz w:val="28"/>
          <w:szCs w:val="28"/>
        </w:rPr>
        <w:t xml:space="preserve"> эффективности проведена на основании данных формы № 5-МН «Отчет о налоговой базе и структуре начислений по местным налогам за 201</w:t>
      </w:r>
      <w:r w:rsidR="00CE1AC4">
        <w:rPr>
          <w:rFonts w:ascii="Times New Roman" w:hAnsi="Times New Roman"/>
          <w:sz w:val="28"/>
          <w:szCs w:val="28"/>
        </w:rPr>
        <w:t>7</w:t>
      </w:r>
      <w:r w:rsidR="00BF58A0">
        <w:rPr>
          <w:rFonts w:ascii="Times New Roman" w:hAnsi="Times New Roman"/>
          <w:sz w:val="28"/>
          <w:szCs w:val="28"/>
        </w:rPr>
        <w:t xml:space="preserve"> год» сформированных Межрайонной ИФНС России №11 по Владимирской области.</w:t>
      </w:r>
    </w:p>
    <w:p w:rsidR="00BF58A0" w:rsidRDefault="00BF58A0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Согласно отчету 5-МН по состоянию на 01.01.201</w:t>
      </w:r>
      <w:r w:rsidR="00CE1A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сумма льгот по земельному налогу с физических лиц составила </w:t>
      </w:r>
      <w:r w:rsidR="00CE1A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 тыс. рублей.</w:t>
      </w:r>
    </w:p>
    <w:p w:rsidR="00BF58A0" w:rsidRPr="00FE380A" w:rsidRDefault="00BF58A0" w:rsidP="00FE3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Соотношение недополученных доходов по местным налогам в результате действия льгот, установленных Советом народных депутатов поселка Городищи (</w:t>
      </w:r>
      <w:r w:rsidR="00CE1A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,0 тыс. руб.), к общему объему поступления местных налогов (земельный налог и налог на </w:t>
      </w:r>
      <w:r w:rsidRPr="008839AA">
        <w:rPr>
          <w:rFonts w:ascii="Times New Roman" w:hAnsi="Times New Roman"/>
          <w:sz w:val="28"/>
          <w:szCs w:val="28"/>
        </w:rPr>
        <w:t>имущество</w:t>
      </w:r>
      <w:r w:rsidR="009C0C27" w:rsidRPr="008839AA">
        <w:rPr>
          <w:rFonts w:ascii="Times New Roman" w:hAnsi="Times New Roman"/>
          <w:sz w:val="28"/>
          <w:szCs w:val="28"/>
        </w:rPr>
        <w:t xml:space="preserve"> </w:t>
      </w:r>
      <w:r w:rsidR="008839AA">
        <w:rPr>
          <w:rFonts w:ascii="Times New Roman" w:hAnsi="Times New Roman"/>
          <w:sz w:val="28"/>
          <w:szCs w:val="28"/>
        </w:rPr>
        <w:t>8001,3</w:t>
      </w:r>
      <w:r w:rsidR="009C0C27">
        <w:rPr>
          <w:rFonts w:ascii="Times New Roman" w:hAnsi="Times New Roman"/>
          <w:sz w:val="28"/>
          <w:szCs w:val="28"/>
        </w:rPr>
        <w:t xml:space="preserve"> тыс. руб.) за 201</w:t>
      </w:r>
      <w:r w:rsidR="008839AA">
        <w:rPr>
          <w:rFonts w:ascii="Times New Roman" w:hAnsi="Times New Roman"/>
          <w:sz w:val="28"/>
          <w:szCs w:val="28"/>
        </w:rPr>
        <w:t>7</w:t>
      </w:r>
      <w:r w:rsidR="009C0C27">
        <w:rPr>
          <w:rFonts w:ascii="Times New Roman" w:hAnsi="Times New Roman"/>
          <w:sz w:val="28"/>
          <w:szCs w:val="28"/>
        </w:rPr>
        <w:t xml:space="preserve"> год составляет 0,</w:t>
      </w:r>
      <w:r w:rsidR="008839AA">
        <w:rPr>
          <w:rFonts w:ascii="Times New Roman" w:hAnsi="Times New Roman"/>
          <w:sz w:val="28"/>
          <w:szCs w:val="28"/>
        </w:rPr>
        <w:t>02</w:t>
      </w:r>
      <w:r w:rsidR="009C0C27">
        <w:rPr>
          <w:rFonts w:ascii="Times New Roman" w:hAnsi="Times New Roman"/>
          <w:sz w:val="28"/>
          <w:szCs w:val="28"/>
        </w:rPr>
        <w:t xml:space="preserve"> процента.</w:t>
      </w:r>
    </w:p>
    <w:p w:rsidR="002534E2" w:rsidRPr="002534E2" w:rsidRDefault="002534E2" w:rsidP="002534E2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534E2">
        <w:rPr>
          <w:rFonts w:ascii="Times New Roman" w:hAnsi="Times New Roman"/>
          <w:sz w:val="28"/>
          <w:szCs w:val="28"/>
        </w:rPr>
        <w:t>Оценив в целом, эффективность предоставленных налоговых льгот можно сделать следующие выводы и предложения по внесению изменений в решения Совета народных депутатов о местных налогах:</w:t>
      </w:r>
    </w:p>
    <w:p w:rsidR="002534E2" w:rsidRDefault="002534E2" w:rsidP="002534E2">
      <w:pPr>
        <w:spacing w:after="0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t xml:space="preserve">    Основными получателями налоговых льгот являются учреждения органов местного самоуправления, культуры и искусства, финансируемые из местного бюджета.</w:t>
      </w:r>
    </w:p>
    <w:p w:rsidR="002534E2" w:rsidRPr="002534E2" w:rsidRDefault="002534E2" w:rsidP="002534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534E2">
        <w:rPr>
          <w:rFonts w:ascii="Times New Roman" w:hAnsi="Times New Roman"/>
          <w:sz w:val="28"/>
          <w:szCs w:val="28"/>
        </w:rPr>
        <w:t xml:space="preserve">Освобождение от уплаты земельного налога органов местного </w:t>
      </w:r>
      <w:r>
        <w:rPr>
          <w:rFonts w:ascii="Times New Roman" w:hAnsi="Times New Roman"/>
          <w:sz w:val="28"/>
          <w:szCs w:val="28"/>
        </w:rPr>
        <w:t>с</w:t>
      </w:r>
      <w:r w:rsidRPr="002534E2">
        <w:rPr>
          <w:rFonts w:ascii="Times New Roman" w:hAnsi="Times New Roman"/>
          <w:sz w:val="28"/>
          <w:szCs w:val="28"/>
        </w:rPr>
        <w:t>амоуправления, учреждений культуры, физической культуры и спорта, финансируемых из средств местного бюджета произведено в целях снижения налоговой нагрузки на  бюджет МО «Поселок Городищи».</w:t>
      </w:r>
    </w:p>
    <w:p w:rsidR="002534E2" w:rsidRPr="002534E2" w:rsidRDefault="002534E2" w:rsidP="002534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t>Фактическая экономия расходов бюджета МО «Поселок Городищи» в связи с освобождением от уплаты земельного налога органов местного самоуправления и учреждений культуры, физической культуры и спорта, финансируемых из  местного бюджета составила 608,1 тыс. рублей.</w:t>
      </w:r>
    </w:p>
    <w:p w:rsidR="007754F4" w:rsidRDefault="002534E2" w:rsidP="007754F4">
      <w:pPr>
        <w:spacing w:after="0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lastRenderedPageBreak/>
        <w:t xml:space="preserve">         Экономическая обоснованность  освобождения от уплаты земельного налога органов местного самоуправления и учреждений культуры, физической культуры и спорта, финансируемых из  местного бюджета, определяется не фактическим получением доходов, а фактической экономией</w:t>
      </w:r>
      <w:r w:rsidR="007754F4">
        <w:rPr>
          <w:rFonts w:ascii="Times New Roman" w:hAnsi="Times New Roman"/>
          <w:sz w:val="28"/>
          <w:szCs w:val="28"/>
        </w:rPr>
        <w:t>.</w:t>
      </w:r>
    </w:p>
    <w:p w:rsidR="00C144D6" w:rsidRDefault="007754F4" w:rsidP="007754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Исходя из </w:t>
      </w:r>
      <w:r w:rsidRPr="007754F4">
        <w:rPr>
          <w:rFonts w:ascii="Times New Roman" w:hAnsi="Times New Roman"/>
          <w:b/>
          <w:sz w:val="28"/>
          <w:szCs w:val="28"/>
        </w:rPr>
        <w:t>общественной значимости</w:t>
      </w:r>
      <w:r>
        <w:rPr>
          <w:rFonts w:ascii="Times New Roman" w:hAnsi="Times New Roman"/>
          <w:sz w:val="28"/>
          <w:szCs w:val="28"/>
        </w:rPr>
        <w:t xml:space="preserve"> в отношении  установленной налоговой льготы (семьи погибших при исполнении служебного долга защитников Отечества), предложений по отмене действующих на территории поселка городищи налоговой льготы не имеется. </w:t>
      </w:r>
    </w:p>
    <w:p w:rsidR="00C144D6" w:rsidRDefault="00C144D6" w:rsidP="007754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результатам оценки налоговых льгот организаций в отношении земельных участков, занятых государственными автомобильными дорогами общего пользования за 2016 год  сумма льготы составила 0 рублей. Налоговая </w:t>
      </w:r>
      <w:r w:rsidR="00775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льгота признана неэффективной.</w:t>
      </w:r>
      <w:r w:rsidR="007754F4">
        <w:rPr>
          <w:rFonts w:ascii="Times New Roman" w:hAnsi="Times New Roman"/>
          <w:sz w:val="28"/>
          <w:szCs w:val="28"/>
        </w:rPr>
        <w:t xml:space="preserve">  </w:t>
      </w:r>
      <w:r w:rsidRPr="00C144D6">
        <w:rPr>
          <w:rFonts w:ascii="Times New Roman" w:hAnsi="Times New Roman"/>
          <w:sz w:val="28"/>
          <w:szCs w:val="28"/>
        </w:rPr>
        <w:t xml:space="preserve">Принято решение об отмене налоговой льготы. </w:t>
      </w:r>
    </w:p>
    <w:p w:rsidR="0044785D" w:rsidRDefault="00C144D6" w:rsidP="007754F4">
      <w:pPr>
        <w:spacing w:after="0"/>
        <w:rPr>
          <w:rFonts w:ascii="Times New Roman" w:hAnsi="Times New Roman"/>
          <w:sz w:val="28"/>
          <w:szCs w:val="28"/>
        </w:rPr>
      </w:pPr>
      <w:r w:rsidRPr="00C144D6">
        <w:rPr>
          <w:rFonts w:ascii="Times New Roman" w:hAnsi="Times New Roman"/>
          <w:sz w:val="28"/>
          <w:szCs w:val="28"/>
        </w:rPr>
        <w:t>Решение СНД от 25.07.2018 г № 21/8 "О внесении изменений в решение Совета народных депутатов поселка Городищи от 26.12.2012 года № 60/16 "Об утверждении Положения "О порядке уплаты земельного налога на территории муниципального образования "Поселок Городищи" Петушинского района Владимирской области"</w:t>
      </w:r>
      <w:r w:rsidR="007754F4">
        <w:rPr>
          <w:rFonts w:ascii="Times New Roman" w:hAnsi="Times New Roman"/>
          <w:sz w:val="28"/>
          <w:szCs w:val="28"/>
        </w:rPr>
        <w:t xml:space="preserve">           </w:t>
      </w:r>
    </w:p>
    <w:p w:rsidR="007754F4" w:rsidRDefault="007754F4" w:rsidP="007754F4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</w:p>
    <w:p w:rsidR="007754F4" w:rsidRPr="002534E2" w:rsidRDefault="007754F4" w:rsidP="007754F4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</w:t>
      </w:r>
    </w:p>
    <w:p w:rsidR="002534E2" w:rsidRPr="002534E2" w:rsidRDefault="002534E2" w:rsidP="007754F4">
      <w:pPr>
        <w:spacing w:after="0"/>
        <w:rPr>
          <w:rFonts w:ascii="Times New Roman" w:hAnsi="Times New Roman"/>
          <w:sz w:val="28"/>
          <w:szCs w:val="28"/>
        </w:rPr>
      </w:pPr>
      <w:r w:rsidRPr="002534E2">
        <w:rPr>
          <w:rFonts w:ascii="Times New Roman" w:hAnsi="Times New Roman"/>
          <w:sz w:val="28"/>
          <w:szCs w:val="28"/>
        </w:rPr>
        <w:t xml:space="preserve">          По налогу на имущество физических лиц  налоговые льготы решением Совета народных депутатов поселка Городищи не устанавливались.</w:t>
      </w:r>
    </w:p>
    <w:p w:rsidR="002534E2" w:rsidRPr="00E3506F" w:rsidRDefault="002534E2" w:rsidP="007754F4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8"/>
          <w:szCs w:val="28"/>
        </w:rPr>
      </w:pPr>
    </w:p>
    <w:p w:rsidR="008E3DEF" w:rsidRPr="00FE380A" w:rsidRDefault="008E3DEF" w:rsidP="007754F4">
      <w:pPr>
        <w:spacing w:after="0"/>
        <w:rPr>
          <w:rFonts w:ascii="Times New Roman" w:hAnsi="Times New Roman"/>
          <w:sz w:val="28"/>
          <w:szCs w:val="28"/>
        </w:rPr>
      </w:pPr>
    </w:p>
    <w:p w:rsidR="008E3DEF" w:rsidRDefault="008E3DEF" w:rsidP="0088562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D032B" w:rsidRPr="00FE380A" w:rsidRDefault="00FE380A" w:rsidP="0088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80A">
        <w:rPr>
          <w:rFonts w:ascii="Times New Roman" w:hAnsi="Times New Roman"/>
          <w:sz w:val="28"/>
          <w:szCs w:val="28"/>
        </w:rPr>
        <w:t xml:space="preserve">         </w:t>
      </w:r>
      <w:r w:rsidR="00557BDD">
        <w:rPr>
          <w:rFonts w:ascii="Times New Roman" w:hAnsi="Times New Roman"/>
          <w:sz w:val="28"/>
          <w:szCs w:val="28"/>
        </w:rPr>
        <w:t>Глава</w:t>
      </w:r>
      <w:r w:rsidRPr="00FE380A">
        <w:rPr>
          <w:rFonts w:ascii="Times New Roman" w:hAnsi="Times New Roman"/>
          <w:sz w:val="28"/>
          <w:szCs w:val="28"/>
        </w:rPr>
        <w:t xml:space="preserve"> администрации                                        </w:t>
      </w:r>
      <w:r w:rsidR="006D032B" w:rsidRPr="00FE380A">
        <w:rPr>
          <w:rFonts w:ascii="Times New Roman" w:hAnsi="Times New Roman"/>
          <w:sz w:val="28"/>
          <w:szCs w:val="28"/>
        </w:rPr>
        <w:t>И.В. Юферева</w:t>
      </w:r>
    </w:p>
    <w:sectPr w:rsidR="006D032B" w:rsidRPr="00FE380A" w:rsidSect="008E3D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668"/>
    <w:multiLevelType w:val="hybridMultilevel"/>
    <w:tmpl w:val="585AF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DE"/>
    <w:rsid w:val="00020077"/>
    <w:rsid w:val="00041A6F"/>
    <w:rsid w:val="0006222D"/>
    <w:rsid w:val="000B205A"/>
    <w:rsid w:val="000C50D5"/>
    <w:rsid w:val="000D1999"/>
    <w:rsid w:val="000F0061"/>
    <w:rsid w:val="00124D15"/>
    <w:rsid w:val="0017319A"/>
    <w:rsid w:val="00175614"/>
    <w:rsid w:val="001D1D93"/>
    <w:rsid w:val="001F4F58"/>
    <w:rsid w:val="002534E2"/>
    <w:rsid w:val="00270FA6"/>
    <w:rsid w:val="002D7D48"/>
    <w:rsid w:val="00326DE4"/>
    <w:rsid w:val="00365513"/>
    <w:rsid w:val="003C70B3"/>
    <w:rsid w:val="003D5C4A"/>
    <w:rsid w:val="003E69E6"/>
    <w:rsid w:val="0041462F"/>
    <w:rsid w:val="004336F9"/>
    <w:rsid w:val="0044785D"/>
    <w:rsid w:val="00456B61"/>
    <w:rsid w:val="00482B88"/>
    <w:rsid w:val="0049049C"/>
    <w:rsid w:val="004F654C"/>
    <w:rsid w:val="00526451"/>
    <w:rsid w:val="00536D78"/>
    <w:rsid w:val="00540EDE"/>
    <w:rsid w:val="00557BDD"/>
    <w:rsid w:val="005B186B"/>
    <w:rsid w:val="00611A30"/>
    <w:rsid w:val="00614ECD"/>
    <w:rsid w:val="006475F9"/>
    <w:rsid w:val="00655D6E"/>
    <w:rsid w:val="00656026"/>
    <w:rsid w:val="006A371B"/>
    <w:rsid w:val="006D032B"/>
    <w:rsid w:val="006D4AA3"/>
    <w:rsid w:val="006E73E7"/>
    <w:rsid w:val="00731C46"/>
    <w:rsid w:val="0074474F"/>
    <w:rsid w:val="00761488"/>
    <w:rsid w:val="007643E5"/>
    <w:rsid w:val="007754F4"/>
    <w:rsid w:val="00791081"/>
    <w:rsid w:val="00791FB2"/>
    <w:rsid w:val="007A68FA"/>
    <w:rsid w:val="007D4B9B"/>
    <w:rsid w:val="00841228"/>
    <w:rsid w:val="008839AA"/>
    <w:rsid w:val="00885626"/>
    <w:rsid w:val="008862A3"/>
    <w:rsid w:val="00892326"/>
    <w:rsid w:val="008B6684"/>
    <w:rsid w:val="008C554D"/>
    <w:rsid w:val="008D2B83"/>
    <w:rsid w:val="008E3DEF"/>
    <w:rsid w:val="0090029E"/>
    <w:rsid w:val="009017C5"/>
    <w:rsid w:val="009305B2"/>
    <w:rsid w:val="00953009"/>
    <w:rsid w:val="0097791D"/>
    <w:rsid w:val="00992F8D"/>
    <w:rsid w:val="009C0C27"/>
    <w:rsid w:val="009C1115"/>
    <w:rsid w:val="009D6BC4"/>
    <w:rsid w:val="00A10040"/>
    <w:rsid w:val="00A125F4"/>
    <w:rsid w:val="00A13572"/>
    <w:rsid w:val="00A515C0"/>
    <w:rsid w:val="00A6714B"/>
    <w:rsid w:val="00A809B0"/>
    <w:rsid w:val="00AD000C"/>
    <w:rsid w:val="00AD2287"/>
    <w:rsid w:val="00B1379E"/>
    <w:rsid w:val="00B1392E"/>
    <w:rsid w:val="00B24884"/>
    <w:rsid w:val="00B416E7"/>
    <w:rsid w:val="00B74E35"/>
    <w:rsid w:val="00B87F6C"/>
    <w:rsid w:val="00BB1690"/>
    <w:rsid w:val="00BE0C79"/>
    <w:rsid w:val="00BE319C"/>
    <w:rsid w:val="00BF58A0"/>
    <w:rsid w:val="00C144D6"/>
    <w:rsid w:val="00C42BCE"/>
    <w:rsid w:val="00CA2224"/>
    <w:rsid w:val="00CC2A11"/>
    <w:rsid w:val="00CD7DEC"/>
    <w:rsid w:val="00CE1009"/>
    <w:rsid w:val="00CE1AC4"/>
    <w:rsid w:val="00D36BEA"/>
    <w:rsid w:val="00D36FF7"/>
    <w:rsid w:val="00D62CDE"/>
    <w:rsid w:val="00D8438F"/>
    <w:rsid w:val="00D97A4C"/>
    <w:rsid w:val="00E071BD"/>
    <w:rsid w:val="00E076C4"/>
    <w:rsid w:val="00E10CB3"/>
    <w:rsid w:val="00E400D8"/>
    <w:rsid w:val="00ED72D0"/>
    <w:rsid w:val="00EE46AF"/>
    <w:rsid w:val="00F04292"/>
    <w:rsid w:val="00F1795C"/>
    <w:rsid w:val="00F4105B"/>
    <w:rsid w:val="00F64151"/>
    <w:rsid w:val="00FB51BC"/>
    <w:rsid w:val="00FD0836"/>
    <w:rsid w:val="00FD1F72"/>
    <w:rsid w:val="00FE380A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B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16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34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E6F7-DA54-45DF-B403-64E223A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cp:lastModifiedBy>GOR</cp:lastModifiedBy>
  <cp:revision>2</cp:revision>
  <cp:lastPrinted>2019-05-23T15:08:00Z</cp:lastPrinted>
  <dcterms:created xsi:type="dcterms:W3CDTF">2019-06-03T13:44:00Z</dcterms:created>
  <dcterms:modified xsi:type="dcterms:W3CDTF">2019-06-03T13:44:00Z</dcterms:modified>
</cp:coreProperties>
</file>