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A0" w:rsidRPr="00746E75" w:rsidRDefault="00C73542" w:rsidP="0053386C">
      <w:pPr>
        <w:pStyle w:val="1"/>
        <w:shd w:val="clear" w:color="auto" w:fill="auto"/>
        <w:spacing w:before="0" w:after="0" w:line="240" w:lineRule="auto"/>
        <w:ind w:right="20"/>
        <w:jc w:val="center"/>
        <w:rPr>
          <w:b/>
          <w:color w:val="000000"/>
          <w:sz w:val="28"/>
          <w:szCs w:val="28"/>
        </w:rPr>
      </w:pPr>
      <w:r w:rsidRPr="00746E75">
        <w:rPr>
          <w:b/>
          <w:color w:val="000000"/>
          <w:sz w:val="28"/>
          <w:szCs w:val="28"/>
        </w:rPr>
        <w:t>ИНФОРМАЦИЯ</w:t>
      </w:r>
    </w:p>
    <w:p w:rsidR="00C73542" w:rsidRPr="00746E75" w:rsidRDefault="00C73542" w:rsidP="0053386C">
      <w:pPr>
        <w:pStyle w:val="1"/>
        <w:shd w:val="clear" w:color="auto" w:fill="auto"/>
        <w:spacing w:before="0" w:after="0" w:line="240" w:lineRule="auto"/>
        <w:ind w:right="20"/>
        <w:jc w:val="center"/>
        <w:rPr>
          <w:b/>
          <w:color w:val="000000"/>
          <w:sz w:val="28"/>
          <w:szCs w:val="28"/>
        </w:rPr>
      </w:pPr>
      <w:r w:rsidRPr="00746E75">
        <w:rPr>
          <w:b/>
          <w:color w:val="000000"/>
          <w:sz w:val="28"/>
          <w:szCs w:val="28"/>
        </w:rPr>
        <w:t xml:space="preserve"> О ТОСЭР</w:t>
      </w:r>
      <w:r w:rsidR="00CE4640" w:rsidRPr="00746E75">
        <w:rPr>
          <w:b/>
          <w:color w:val="000000"/>
          <w:sz w:val="28"/>
          <w:szCs w:val="28"/>
        </w:rPr>
        <w:t xml:space="preserve"> «КАМЕШКОВО»</w:t>
      </w:r>
    </w:p>
    <w:p w:rsidR="00C73542" w:rsidRPr="00223D18" w:rsidRDefault="00C73542" w:rsidP="0053386C">
      <w:pPr>
        <w:pStyle w:val="1"/>
        <w:shd w:val="clear" w:color="auto" w:fill="auto"/>
        <w:spacing w:before="0" w:after="0" w:line="240" w:lineRule="auto"/>
        <w:ind w:right="20"/>
        <w:jc w:val="center"/>
        <w:rPr>
          <w:color w:val="000000"/>
          <w:sz w:val="28"/>
          <w:szCs w:val="28"/>
        </w:rPr>
      </w:pPr>
    </w:p>
    <w:p w:rsidR="005370E7" w:rsidRDefault="00CF2045" w:rsidP="007C6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60">
        <w:rPr>
          <w:rFonts w:ascii="Times New Roman" w:hAnsi="Times New Roman" w:cs="Times New Roman"/>
          <w:color w:val="000000"/>
          <w:sz w:val="28"/>
          <w:szCs w:val="28"/>
        </w:rPr>
        <w:t xml:space="preserve">          Администрация района</w:t>
      </w:r>
      <w:r w:rsidR="00D34F28" w:rsidRPr="00235360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информирует,</w:t>
      </w:r>
      <w:r w:rsidR="00235360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D34F28" w:rsidRPr="00235360">
        <w:rPr>
          <w:rFonts w:ascii="Times New Roman" w:hAnsi="Times New Roman" w:cs="Times New Roman"/>
          <w:b/>
          <w:sz w:val="28"/>
          <w:szCs w:val="28"/>
        </w:rPr>
        <w:t>в декабре</w:t>
      </w:r>
      <w:r w:rsidR="005A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28" w:rsidRPr="00235360">
        <w:rPr>
          <w:rFonts w:ascii="Times New Roman" w:hAnsi="Times New Roman" w:cs="Times New Roman"/>
          <w:b/>
          <w:sz w:val="28"/>
          <w:szCs w:val="28"/>
        </w:rPr>
        <w:t>2017 года в Министерство экономического развития РФ</w:t>
      </w:r>
      <w:r w:rsidR="00D34F28" w:rsidRPr="00235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F28" w:rsidRPr="00235360">
        <w:rPr>
          <w:rFonts w:ascii="Times New Roman" w:hAnsi="Times New Roman" w:cs="Times New Roman"/>
          <w:b/>
          <w:sz w:val="28"/>
          <w:szCs w:val="28"/>
        </w:rPr>
        <w:t>направлена заявка</w:t>
      </w:r>
      <w:r w:rsidR="00D34F28" w:rsidRPr="00235360">
        <w:rPr>
          <w:rFonts w:ascii="Times New Roman" w:hAnsi="Times New Roman" w:cs="Times New Roman"/>
          <w:sz w:val="28"/>
          <w:szCs w:val="28"/>
        </w:rPr>
        <w:t xml:space="preserve"> на</w:t>
      </w:r>
      <w:r w:rsidR="00D34F28" w:rsidRPr="00235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территории опережающего социально-экономического развития </w:t>
      </w:r>
      <w:r w:rsidR="00D34F28" w:rsidRPr="00235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моногорода Камешково.</w:t>
      </w:r>
      <w:r w:rsidR="00D34F28" w:rsidRPr="00235360">
        <w:rPr>
          <w:rFonts w:ascii="Times New Roman" w:hAnsi="Times New Roman" w:cs="Times New Roman"/>
          <w:sz w:val="28"/>
          <w:szCs w:val="28"/>
        </w:rPr>
        <w:t xml:space="preserve"> Решение о создании территории опережающего социально-экономического развития </w:t>
      </w:r>
      <w:r w:rsidR="00D34F28" w:rsidRPr="00235360">
        <w:rPr>
          <w:rFonts w:ascii="Times New Roman" w:hAnsi="Times New Roman" w:cs="Times New Roman"/>
          <w:b/>
          <w:sz w:val="28"/>
          <w:szCs w:val="28"/>
        </w:rPr>
        <w:t xml:space="preserve">«Камешково» </w:t>
      </w:r>
      <w:r w:rsidR="00D34F28" w:rsidRPr="0023536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34F28" w:rsidRPr="00235360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</w:t>
      </w:r>
      <w:r w:rsidR="00235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28" w:rsidRPr="00235360">
        <w:rPr>
          <w:rFonts w:ascii="Times New Roman" w:hAnsi="Times New Roman" w:cs="Times New Roman"/>
          <w:b/>
          <w:sz w:val="28"/>
          <w:szCs w:val="28"/>
        </w:rPr>
        <w:t>от 06.09.2018 № 1060</w:t>
      </w:r>
      <w:r w:rsidR="00D34F28" w:rsidRPr="00235360">
        <w:rPr>
          <w:rFonts w:ascii="Times New Roman" w:hAnsi="Times New Roman" w:cs="Times New Roman"/>
          <w:sz w:val="28"/>
          <w:szCs w:val="28"/>
        </w:rPr>
        <w:t xml:space="preserve">. </w:t>
      </w:r>
      <w:r w:rsidR="00235360">
        <w:rPr>
          <w:rFonts w:ascii="Times New Roman" w:hAnsi="Times New Roman" w:cs="Times New Roman"/>
          <w:sz w:val="28"/>
          <w:szCs w:val="28"/>
        </w:rPr>
        <w:t>Этим нормативным актом</w:t>
      </w:r>
      <w:r w:rsidR="00D34F28" w:rsidRPr="00235360">
        <w:rPr>
          <w:rFonts w:ascii="Times New Roman" w:hAnsi="Times New Roman" w:cs="Times New Roman"/>
          <w:sz w:val="28"/>
          <w:szCs w:val="28"/>
        </w:rPr>
        <w:t xml:space="preserve"> определены виды экономической деятельности, при осуществлении</w:t>
      </w:r>
      <w:r w:rsidR="00D34F28">
        <w:rPr>
          <w:rFonts w:ascii="Times New Roman" w:hAnsi="Times New Roman" w:cs="Times New Roman"/>
          <w:sz w:val="28"/>
          <w:szCs w:val="28"/>
        </w:rPr>
        <w:t xml:space="preserve"> которых действует особый правовой  режим  предпринимательской деятельности при реализации резидентами инвестиционных проектов. Также определены </w:t>
      </w:r>
      <w:r w:rsidR="00D34F28">
        <w:rPr>
          <w:rFonts w:ascii="Times New Roman" w:hAnsi="Times New Roman" w:cs="Times New Roman"/>
          <w:i/>
          <w:sz w:val="28"/>
          <w:szCs w:val="28"/>
        </w:rPr>
        <w:t>на первый год</w:t>
      </w:r>
      <w:r w:rsidR="00D34F28">
        <w:rPr>
          <w:rFonts w:ascii="Times New Roman" w:hAnsi="Times New Roman" w:cs="Times New Roman"/>
          <w:sz w:val="28"/>
          <w:szCs w:val="28"/>
        </w:rPr>
        <w:t xml:space="preserve"> минимальный объём капитальных вложений резидента ТОСЭР (</w:t>
      </w:r>
      <w:r w:rsidR="00D34F28">
        <w:rPr>
          <w:rFonts w:ascii="Times New Roman" w:hAnsi="Times New Roman" w:cs="Times New Roman"/>
          <w:b/>
          <w:sz w:val="28"/>
          <w:szCs w:val="28"/>
        </w:rPr>
        <w:t>10 млн. рублей</w:t>
      </w:r>
      <w:r w:rsidR="00D34F28">
        <w:rPr>
          <w:rFonts w:ascii="Times New Roman" w:hAnsi="Times New Roman" w:cs="Times New Roman"/>
          <w:sz w:val="28"/>
          <w:szCs w:val="28"/>
        </w:rPr>
        <w:t>), минимальное количество новых постоянных рабочих мест, создаваемых в результате реализации  инвестиционного  проекта в отношении  соответствующих  видов  экономической  деятельности (</w:t>
      </w:r>
      <w:r w:rsidR="00D34F28">
        <w:rPr>
          <w:rFonts w:ascii="Times New Roman" w:hAnsi="Times New Roman" w:cs="Times New Roman"/>
          <w:b/>
          <w:sz w:val="28"/>
          <w:szCs w:val="28"/>
        </w:rPr>
        <w:t>10 единиц</w:t>
      </w:r>
      <w:r w:rsidR="00D34F28">
        <w:rPr>
          <w:rFonts w:ascii="Times New Roman" w:hAnsi="Times New Roman" w:cs="Times New Roman"/>
          <w:sz w:val="28"/>
          <w:szCs w:val="28"/>
        </w:rPr>
        <w:t>).</w:t>
      </w:r>
      <w:r w:rsidR="00D34F28">
        <w:rPr>
          <w:rFonts w:ascii="Times New Roman" w:hAnsi="Times New Roman" w:cs="Times New Roman"/>
          <w:b/>
          <w:sz w:val="28"/>
          <w:szCs w:val="28"/>
        </w:rPr>
        <w:t xml:space="preserve"> ТОСЭР</w:t>
      </w:r>
      <w:r w:rsidR="00D34F28">
        <w:rPr>
          <w:rFonts w:ascii="Times New Roman" w:hAnsi="Times New Roman" w:cs="Times New Roman"/>
          <w:sz w:val="28"/>
          <w:szCs w:val="28"/>
        </w:rPr>
        <w:t xml:space="preserve"> создан  сроком на 10 лет, который  может быть продлен на 5 лет по решению Правительства РФ.</w:t>
      </w:r>
      <w:r w:rsidR="00235360" w:rsidRPr="00235360">
        <w:rPr>
          <w:sz w:val="28"/>
          <w:szCs w:val="28"/>
        </w:rPr>
        <w:t xml:space="preserve"> </w:t>
      </w:r>
      <w:r w:rsidR="002353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5360">
        <w:rPr>
          <w:rFonts w:ascii="Times New Roman" w:hAnsi="Times New Roman" w:cs="Times New Roman"/>
          <w:i/>
          <w:sz w:val="28"/>
          <w:szCs w:val="28"/>
        </w:rPr>
        <w:t>федеральным законом</w:t>
      </w:r>
      <w:r w:rsidR="00235360">
        <w:rPr>
          <w:rFonts w:ascii="Times New Roman" w:hAnsi="Times New Roman" w:cs="Times New Roman"/>
          <w:b/>
          <w:sz w:val="28"/>
          <w:szCs w:val="28"/>
        </w:rPr>
        <w:t xml:space="preserve"> от 29.12.2014 № 473-ФЗ </w:t>
      </w:r>
      <w:r w:rsidR="00235360">
        <w:rPr>
          <w:rFonts w:ascii="Times New Roman" w:hAnsi="Times New Roman" w:cs="Times New Roman"/>
          <w:i/>
          <w:sz w:val="28"/>
          <w:szCs w:val="28"/>
        </w:rPr>
        <w:t>«О территориях опережающего социально-экономического развития в Российской Федерации»</w:t>
      </w:r>
      <w:r w:rsidR="00235360">
        <w:rPr>
          <w:rFonts w:ascii="Times New Roman" w:hAnsi="Times New Roman" w:cs="Times New Roman"/>
          <w:sz w:val="28"/>
          <w:szCs w:val="28"/>
        </w:rPr>
        <w:t xml:space="preserve">, </w:t>
      </w:r>
      <w:r w:rsidR="00235360">
        <w:rPr>
          <w:rFonts w:ascii="Times New Roman" w:hAnsi="Times New Roman" w:cs="Times New Roman"/>
          <w:i/>
          <w:sz w:val="28"/>
          <w:szCs w:val="28"/>
        </w:rPr>
        <w:t xml:space="preserve">постановлениями </w:t>
      </w:r>
      <w:r w:rsidR="00235360" w:rsidRPr="00F44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360">
        <w:rPr>
          <w:rFonts w:ascii="Times New Roman" w:hAnsi="Times New Roman" w:cs="Times New Roman"/>
          <w:i/>
          <w:sz w:val="28"/>
          <w:szCs w:val="28"/>
        </w:rPr>
        <w:t>Правительства Российской Федерации от 22 июня 2015 г.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</w:r>
      <w:r w:rsidR="00235360">
        <w:rPr>
          <w:rFonts w:ascii="Times New Roman" w:hAnsi="Times New Roman" w:cs="Times New Roman"/>
          <w:sz w:val="28"/>
          <w:szCs w:val="28"/>
        </w:rPr>
        <w:t xml:space="preserve"> и  от 06.09.2018  № 1060 подписано </w:t>
      </w:r>
      <w:r w:rsidR="00235360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235360" w:rsidRPr="00636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360">
        <w:rPr>
          <w:rFonts w:ascii="Times New Roman" w:hAnsi="Times New Roman" w:cs="Times New Roman"/>
          <w:b/>
          <w:sz w:val="28"/>
          <w:szCs w:val="28"/>
        </w:rPr>
        <w:t xml:space="preserve">от 21.09.2018  № С-193-ВЖ/Д14 </w:t>
      </w:r>
      <w:r w:rsidR="00235360">
        <w:rPr>
          <w:rFonts w:ascii="Times New Roman" w:hAnsi="Times New Roman" w:cs="Times New Roman"/>
          <w:i/>
          <w:sz w:val="28"/>
          <w:szCs w:val="28"/>
        </w:rPr>
        <w:t xml:space="preserve">о создании на территории муниципального образования город Камешково территории опережающего социально-экономического развития </w:t>
      </w:r>
      <w:r w:rsidR="00235360">
        <w:rPr>
          <w:rFonts w:ascii="Times New Roman" w:hAnsi="Times New Roman" w:cs="Times New Roman"/>
          <w:b/>
          <w:i/>
          <w:sz w:val="28"/>
          <w:szCs w:val="28"/>
        </w:rPr>
        <w:t>«Камешково»</w:t>
      </w:r>
      <w:r w:rsidR="00235360" w:rsidRPr="00636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536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35360">
        <w:rPr>
          <w:rFonts w:ascii="Times New Roman" w:hAnsi="Times New Roman" w:cs="Times New Roman"/>
          <w:i/>
          <w:sz w:val="28"/>
          <w:szCs w:val="28"/>
        </w:rPr>
        <w:t>Министерством экономического развития, администрацией Владимирской области и администрацией  Камешковского  района</w:t>
      </w:r>
      <w:r w:rsidR="00235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0E7" w:rsidRPr="005370E7" w:rsidRDefault="005370E7" w:rsidP="007C6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0E7">
        <w:rPr>
          <w:rFonts w:ascii="Times New Roman" w:hAnsi="Times New Roman" w:cs="Times New Roman"/>
          <w:sz w:val="28"/>
          <w:szCs w:val="28"/>
        </w:rPr>
        <w:t>В целях стимулирования инвестиционной активности и создания благоприятного инвестиционного климата на территории Владимирской области действует Закон Владимирской области от 02.09.2002 № 90-ОЗ «О государственной поддержке инвестиционной деятельности, осуществляемой в форме капитальных вложений, на территории Владимирской области». Закон определяет формы государственной поддержки инвестиционной деятельности, осуществляемой в форме капитальных вложений, а также сроки и условия их предоставления. Действующим региональным законодательством предусмотрено предоставление налоговых льгот по налогу на прибыль организаций и налогу на имущество организаций, что является наиболее востребованной формой поддержки среди инвесторов.</w:t>
      </w:r>
    </w:p>
    <w:p w:rsidR="005370E7" w:rsidRDefault="005370E7" w:rsidP="005A3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09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2"/>
        <w:gridCol w:w="1134"/>
        <w:gridCol w:w="1843"/>
        <w:gridCol w:w="2693"/>
        <w:gridCol w:w="2268"/>
      </w:tblGrid>
      <w:tr w:rsidR="005370E7" w:rsidRPr="00827BDB" w:rsidTr="009E547D"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>Наименование налога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>Ставка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>Срок преференции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>Начало действия преференции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>Общая система налогообложения</w:t>
            </w:r>
          </w:p>
        </w:tc>
      </w:tr>
      <w:tr w:rsidR="005370E7" w:rsidRPr="00827BDB" w:rsidTr="009E547D"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9D07AB">
              <w:rPr>
                <w:b/>
              </w:rPr>
              <w:lastRenderedPageBreak/>
              <w:t>Налог на прибыль</w:t>
            </w:r>
            <w:r w:rsidRPr="009D07AB">
              <w:t xml:space="preserve">,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в т.ч.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</w:t>
            </w:r>
            <w:r w:rsidRPr="005B449F">
              <w:t>-</w:t>
            </w:r>
            <w:r w:rsidRPr="009D07AB">
              <w:t>5%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5B449F">
              <w:t>н</w:t>
            </w:r>
            <w:r w:rsidRPr="009D07AB">
              <w:t xml:space="preserve">ачиная с налогового периода, в котором была получена </w:t>
            </w:r>
            <w:r w:rsidRPr="005B449F">
              <w:t xml:space="preserve">первая </w:t>
            </w:r>
            <w:r w:rsidRPr="009D07AB">
              <w:t>прибыль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  <w:r w:rsidRPr="005B449F">
              <w:t>20%</w:t>
            </w:r>
          </w:p>
        </w:tc>
      </w:tr>
      <w:tr w:rsidR="005370E7" w:rsidRPr="00827BDB" w:rsidTr="009E547D"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Федеральный бюджет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5B449F">
              <w:t>в</w:t>
            </w:r>
            <w:r w:rsidRPr="009D07AB">
              <w:t xml:space="preserve"> течение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5 лет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</w:p>
        </w:tc>
      </w:tr>
      <w:tr w:rsidR="005370E7" w:rsidRPr="00827BDB" w:rsidTr="009E547D">
        <w:tc>
          <w:tcPr>
            <w:tcW w:w="25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 xml:space="preserve">Бюджет субъекта </w:t>
            </w:r>
            <w:r w:rsidRPr="005B449F">
              <w:t>РФ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5%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5B449F">
              <w:t>п</w:t>
            </w:r>
            <w:r w:rsidRPr="009D07AB">
              <w:t>ервые 5 лет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</w:p>
        </w:tc>
      </w:tr>
      <w:tr w:rsidR="005370E7" w:rsidRPr="00827BDB" w:rsidTr="009E547D">
        <w:tc>
          <w:tcPr>
            <w:tcW w:w="25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10%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5B449F">
              <w:t>с</w:t>
            </w:r>
            <w:r w:rsidRPr="009D07AB">
              <w:t>ледующие</w:t>
            </w:r>
          </w:p>
          <w:p w:rsidR="005370E7" w:rsidRPr="009D07AB" w:rsidRDefault="005370E7" w:rsidP="009E547D">
            <w:pPr>
              <w:jc w:val="center"/>
            </w:pPr>
            <w:r w:rsidRPr="009D07AB">
              <w:t xml:space="preserve"> 5 дет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</w:p>
        </w:tc>
      </w:tr>
      <w:tr w:rsidR="005370E7" w:rsidRPr="00827BDB" w:rsidTr="009E547D"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 xml:space="preserve">Налог на землю </w:t>
            </w:r>
          </w:p>
          <w:p w:rsidR="005370E7" w:rsidRPr="009D07AB" w:rsidRDefault="005370E7" w:rsidP="009E547D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5B449F">
              <w:t>о</w:t>
            </w:r>
            <w:r w:rsidRPr="009D07AB">
              <w:t xml:space="preserve">пределяется </w:t>
            </w:r>
            <w:r w:rsidRPr="005B449F">
              <w:t>муниципали-тетом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5B449F">
              <w:t>о</w:t>
            </w:r>
            <w:r w:rsidRPr="009D07AB">
              <w:t xml:space="preserve">пределяется </w:t>
            </w:r>
            <w:r w:rsidRPr="005B449F">
              <w:t>муниципалитетом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  <w:r w:rsidRPr="005B449F">
              <w:t>в</w:t>
            </w:r>
            <w:r w:rsidRPr="009D07AB">
              <w:t xml:space="preserve"> среднем 1,5%</w:t>
            </w:r>
          </w:p>
        </w:tc>
      </w:tr>
      <w:tr w:rsidR="005370E7" w:rsidRPr="00827BDB" w:rsidTr="009E547D"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 xml:space="preserve">Налог на имущество организаций 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0%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5B449F">
              <w:t>о</w:t>
            </w:r>
            <w:r w:rsidRPr="009D07AB">
              <w:t>пределяется субъектом</w:t>
            </w:r>
            <w:r w:rsidRPr="005B449F">
              <w:t xml:space="preserve"> РФ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5B449F">
              <w:t>о</w:t>
            </w:r>
            <w:r w:rsidRPr="009D07AB">
              <w:t>пределяется субъектом</w:t>
            </w:r>
            <w:r w:rsidRPr="005B449F">
              <w:t xml:space="preserve"> РФ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  <w:r w:rsidRPr="005B449F">
              <w:t>2,2%</w:t>
            </w:r>
          </w:p>
        </w:tc>
      </w:tr>
      <w:tr w:rsidR="005370E7" w:rsidRPr="00827BDB" w:rsidTr="009E547D"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 xml:space="preserve">Страховые взносы </w:t>
            </w:r>
          </w:p>
          <w:p w:rsidR="005370E7" w:rsidRPr="005B449F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 xml:space="preserve">в государственные </w:t>
            </w:r>
          </w:p>
          <w:p w:rsidR="005370E7" w:rsidRPr="005B449F" w:rsidRDefault="005370E7" w:rsidP="009E547D">
            <w:pPr>
              <w:jc w:val="center"/>
            </w:pPr>
            <w:r w:rsidRPr="009D07AB">
              <w:rPr>
                <w:b/>
              </w:rPr>
              <w:t>внебюджетные фонды</w:t>
            </w:r>
            <w:r w:rsidRPr="009D07AB">
              <w:t>,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в т.ч.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7,6%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5B449F">
              <w:t>в</w:t>
            </w:r>
            <w:r w:rsidRPr="009D07AB">
              <w:t xml:space="preserve"> течение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10 лет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9D07AB">
              <w:t xml:space="preserve">начиная с 1-го числа месяца, следующего за месяцем, в котором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был получен статус резидента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30%</w:t>
            </w:r>
          </w:p>
        </w:tc>
      </w:tr>
      <w:tr w:rsidR="005370E7" w:rsidRPr="00827BDB" w:rsidTr="009E547D"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Пенсионный фонд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6%</w:t>
            </w: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22%</w:t>
            </w:r>
          </w:p>
        </w:tc>
      </w:tr>
      <w:tr w:rsidR="005370E7" w:rsidRPr="00827BDB" w:rsidTr="009E547D"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Фонд социального страхования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1,5%</w:t>
            </w: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2,9%</w:t>
            </w:r>
          </w:p>
        </w:tc>
      </w:tr>
      <w:tr w:rsidR="005370E7" w:rsidRPr="00827BDB" w:rsidTr="009E547D"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9D07AB">
              <w:t xml:space="preserve">Фонд обязательного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медицинского страхования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0,1%</w:t>
            </w: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5,1%</w:t>
            </w:r>
          </w:p>
        </w:tc>
      </w:tr>
      <w:tr w:rsidR="005370E7" w:rsidRPr="00827BDB" w:rsidTr="009E547D">
        <w:tc>
          <w:tcPr>
            <w:tcW w:w="25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  <w:rPr>
                <w:b/>
              </w:rPr>
            </w:pPr>
            <w:r w:rsidRPr="009D07AB">
              <w:rPr>
                <w:b/>
              </w:rPr>
              <w:t>Льготные коэффициенты на добычу полезных ископаемых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5B449F">
              <w:t>п</w:t>
            </w:r>
            <w:r w:rsidRPr="009D07AB">
              <w:t xml:space="preserve">ервые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2 года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9D07AB">
              <w:t xml:space="preserve">с налогового периода,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в котором организация получила статус резидента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</w:p>
        </w:tc>
      </w:tr>
      <w:tr w:rsidR="005370E7" w:rsidRPr="00827BDB" w:rsidTr="009E547D">
        <w:tc>
          <w:tcPr>
            <w:tcW w:w="25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0,2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5B449F">
              <w:t>с</w:t>
            </w:r>
            <w:r w:rsidRPr="009D07AB">
              <w:t xml:space="preserve">ледующие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2</w:t>
            </w:r>
            <w:r w:rsidRPr="005B449F">
              <w:t>-</w:t>
            </w:r>
            <w:r w:rsidRPr="009D07AB">
              <w:t>4 г</w:t>
            </w:r>
            <w:r w:rsidRPr="005B449F">
              <w:t>ода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</w:p>
        </w:tc>
      </w:tr>
      <w:tr w:rsidR="005370E7" w:rsidRPr="00827BDB" w:rsidTr="009E547D">
        <w:tc>
          <w:tcPr>
            <w:tcW w:w="25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0,4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5B449F">
              <w:t>с</w:t>
            </w:r>
            <w:r w:rsidRPr="009D07AB">
              <w:t>ледующие</w:t>
            </w:r>
          </w:p>
          <w:p w:rsidR="005370E7" w:rsidRPr="009D07AB" w:rsidRDefault="005370E7" w:rsidP="009E547D">
            <w:pPr>
              <w:jc w:val="center"/>
            </w:pPr>
            <w:r w:rsidRPr="009D07AB">
              <w:t xml:space="preserve"> 4</w:t>
            </w:r>
            <w:r w:rsidRPr="005B449F">
              <w:t>-</w:t>
            </w:r>
            <w:r w:rsidRPr="009D07AB">
              <w:t>6 лет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</w:p>
        </w:tc>
      </w:tr>
      <w:tr w:rsidR="005370E7" w:rsidRPr="00827BDB" w:rsidTr="009E547D">
        <w:tc>
          <w:tcPr>
            <w:tcW w:w="25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0,6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5B449F">
              <w:t>с</w:t>
            </w:r>
            <w:r w:rsidRPr="009D07AB">
              <w:t xml:space="preserve">ледующие 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6</w:t>
            </w:r>
            <w:r w:rsidRPr="005B449F">
              <w:t>-</w:t>
            </w:r>
            <w:r w:rsidRPr="009D07AB">
              <w:t>8 лет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</w:p>
        </w:tc>
      </w:tr>
      <w:tr w:rsidR="005370E7" w:rsidRPr="00827BDB" w:rsidTr="009E547D">
        <w:tc>
          <w:tcPr>
            <w:tcW w:w="25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9D07AB" w:rsidRDefault="005370E7" w:rsidP="009E547D">
            <w:pPr>
              <w:jc w:val="center"/>
            </w:pPr>
            <w:r w:rsidRPr="009D07AB">
              <w:t>0,8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0E7" w:rsidRPr="005B449F" w:rsidRDefault="005370E7" w:rsidP="009E547D">
            <w:pPr>
              <w:jc w:val="center"/>
            </w:pPr>
            <w:r w:rsidRPr="005B449F">
              <w:t>с</w:t>
            </w:r>
            <w:r w:rsidRPr="009D07AB">
              <w:t>ледующие</w:t>
            </w:r>
          </w:p>
          <w:p w:rsidR="005370E7" w:rsidRPr="009D07AB" w:rsidRDefault="005370E7" w:rsidP="009E547D">
            <w:pPr>
              <w:jc w:val="center"/>
            </w:pPr>
            <w:r w:rsidRPr="009D07AB">
              <w:t>8</w:t>
            </w:r>
            <w:r w:rsidRPr="005B449F">
              <w:t>-</w:t>
            </w:r>
            <w:r w:rsidRPr="009D07AB">
              <w:t>10 лет</w:t>
            </w: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70E7" w:rsidRPr="009D07AB" w:rsidRDefault="005370E7" w:rsidP="009E547D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70E7" w:rsidRPr="005B449F" w:rsidRDefault="005370E7" w:rsidP="009E547D">
            <w:pPr>
              <w:jc w:val="center"/>
            </w:pPr>
          </w:p>
        </w:tc>
      </w:tr>
    </w:tbl>
    <w:p w:rsidR="005370E7" w:rsidRDefault="005370E7" w:rsidP="007C62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187" w:rsidRDefault="005370E7" w:rsidP="005A3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 акты   действующие  и находящиеся  в стадии  разработки  или  согласования (обеспечивающие   налоговые   и другие  льготы):</w:t>
      </w:r>
    </w:p>
    <w:p w:rsidR="005A3187" w:rsidRDefault="005370E7" w:rsidP="005A3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187">
        <w:rPr>
          <w:rFonts w:ascii="Times New Roman" w:hAnsi="Times New Roman" w:cs="Times New Roman"/>
          <w:sz w:val="28"/>
          <w:szCs w:val="28"/>
        </w:rPr>
        <w:t>1.Р</w:t>
      </w:r>
      <w:r w:rsidR="00235360" w:rsidRPr="005A3187">
        <w:rPr>
          <w:rFonts w:ascii="Times New Roman" w:hAnsi="Times New Roman" w:cs="Times New Roman"/>
          <w:sz w:val="28"/>
          <w:szCs w:val="28"/>
        </w:rPr>
        <w:t>ешение Совета народных депутатов муниципального образования город Камешково от 19.02.2016 № 22</w:t>
      </w:r>
      <w:r w:rsidR="005A3187" w:rsidRPr="005A3187">
        <w:rPr>
          <w:rFonts w:ascii="Times New Roman" w:hAnsi="Times New Roman" w:cs="Times New Roman"/>
          <w:sz w:val="28"/>
          <w:szCs w:val="28"/>
        </w:rPr>
        <w:t>. У</w:t>
      </w:r>
      <w:r w:rsidR="00235360" w:rsidRPr="005A3187">
        <w:rPr>
          <w:rFonts w:ascii="Times New Roman" w:hAnsi="Times New Roman" w:cs="Times New Roman"/>
          <w:sz w:val="28"/>
          <w:szCs w:val="28"/>
        </w:rPr>
        <w:t xml:space="preserve">становлена льготная ставка кадастровой стоимости с целью определения арендной платы за использование земельных участков для управляющей компании «Индустриальный парк» на нормативный срок строительства в размере 0,02 % (п.37 Порядка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</w:t>
      </w:r>
      <w:r w:rsidR="00235360" w:rsidRPr="005A3187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муниципального образования город Камешково).</w:t>
      </w:r>
    </w:p>
    <w:p w:rsidR="005370E7" w:rsidRPr="005A3187" w:rsidRDefault="005370E7" w:rsidP="005A31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5A3187">
        <w:rPr>
          <w:rFonts w:ascii="Times New Roman" w:hAnsi="Times New Roman" w:cs="Times New Roman"/>
          <w:sz w:val="28"/>
          <w:szCs w:val="28"/>
        </w:rPr>
        <w:t>2. Решение Совета народных депутатов   МО город Камешково от 21.09.2017 № 106 «О внесении   изменений   в решение Совета  народных депутатов   города Камешково  от 20.09.213  № 170 «Об  утверждении  Положения  о земельном    налоге на террито</w:t>
      </w:r>
      <w:r w:rsidR="00A2201E" w:rsidRPr="005A3187">
        <w:rPr>
          <w:rFonts w:ascii="Times New Roman" w:hAnsi="Times New Roman" w:cs="Times New Roman"/>
          <w:sz w:val="28"/>
          <w:szCs w:val="28"/>
        </w:rPr>
        <w:t>р</w:t>
      </w:r>
      <w:r w:rsidRPr="005A3187">
        <w:rPr>
          <w:rFonts w:ascii="Times New Roman" w:hAnsi="Times New Roman" w:cs="Times New Roman"/>
          <w:sz w:val="28"/>
          <w:szCs w:val="28"/>
        </w:rPr>
        <w:t>ии города Камешково»</w:t>
      </w:r>
      <w:r w:rsidR="00A2201E" w:rsidRPr="005A3187">
        <w:rPr>
          <w:rFonts w:ascii="Times New Roman" w:hAnsi="Times New Roman" w:cs="Times New Roman"/>
          <w:sz w:val="28"/>
          <w:szCs w:val="28"/>
        </w:rPr>
        <w:t>. В дополнение к льготам,  установленным Налоговым кодексом РФ, освобождаются от налогообложения   налогоплательщики, получившие статус резидента ТОСЭР в отношении  земельных  участков, расположенных на территории опережающего социально-экономического   развития, сроком на пять календарных лет с момента возникновения права   собственности    на земельных  участках.</w:t>
      </w:r>
    </w:p>
    <w:p w:rsidR="00235360" w:rsidRDefault="00A2201E" w:rsidP="002353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Закон  Владимирской  области от </w:t>
      </w:r>
      <w:r w:rsidR="0011360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36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113609">
        <w:rPr>
          <w:rFonts w:ascii="Times New Roman" w:hAnsi="Times New Roman" w:cs="Times New Roman"/>
          <w:sz w:val="28"/>
          <w:szCs w:val="28"/>
        </w:rPr>
        <w:t xml:space="preserve"> № 48-ОЗ</w:t>
      </w:r>
      <w:r>
        <w:rPr>
          <w:rFonts w:ascii="Times New Roman" w:hAnsi="Times New Roman" w:cs="Times New Roman"/>
          <w:sz w:val="28"/>
          <w:szCs w:val="28"/>
        </w:rPr>
        <w:t xml:space="preserve"> «Об  установлении   пониженной  налоговой ставки налога на прибыль организаций для  резидентов территорий опережающего социально-экономического развития, созданных на   территориях монопрофильных муниципальных образований (моногородов) Владимирской  области</w:t>
      </w:r>
      <w:r w:rsidR="00113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162" w:rsidRDefault="00B94162" w:rsidP="002353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Закон  Владимирской области от 04.05.2018 № 47-ОЗ «О  внесении  изменения в статью 2</w:t>
      </w:r>
      <w:r w:rsidRPr="00B94162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4162">
        <w:rPr>
          <w:rFonts w:ascii="Times New Roman" w:hAnsi="Times New Roman" w:cs="Times New Roman"/>
          <w:sz w:val="28"/>
          <w:szCs w:val="28"/>
        </w:rPr>
        <w:t>Закона  Владимирской  области  «О налоге на имущество организаций».</w:t>
      </w:r>
    </w:p>
    <w:p w:rsidR="00B94162" w:rsidRDefault="00B94162" w:rsidP="002353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 Порядка  заключения соглашений с резидентами,  утверждаемый  губернатором области находится на согласовании (</w:t>
      </w:r>
      <w:r w:rsidRPr="00B94162">
        <w:rPr>
          <w:rFonts w:ascii="Times New Roman" w:hAnsi="Times New Roman" w:cs="Times New Roman"/>
          <w:i/>
          <w:sz w:val="28"/>
          <w:szCs w:val="28"/>
        </w:rPr>
        <w:t>полномочия администрации  Владимирской 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4162" w:rsidRPr="00B94162" w:rsidRDefault="00B94162" w:rsidP="002353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Порядка оценки эффективности предоставления льгот    разрабатывается департаментом инвестиций и внешнеэкономической  деятельности  администрации  области.</w:t>
      </w:r>
    </w:p>
    <w:p w:rsidR="00A90CB8" w:rsidRDefault="00A90CB8" w:rsidP="00A40074">
      <w:pPr>
        <w:jc w:val="both"/>
        <w:rPr>
          <w:sz w:val="28"/>
          <w:szCs w:val="28"/>
        </w:rPr>
      </w:pPr>
    </w:p>
    <w:sectPr w:rsidR="00A90CB8" w:rsidSect="002375A3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95" w:rsidRDefault="00EB4295">
      <w:r>
        <w:separator/>
      </w:r>
    </w:p>
  </w:endnote>
  <w:endnote w:type="continuationSeparator" w:id="1">
    <w:p w:rsidR="00EB4295" w:rsidRDefault="00EB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95" w:rsidRDefault="00EB4295">
      <w:r>
        <w:separator/>
      </w:r>
    </w:p>
  </w:footnote>
  <w:footnote w:type="continuationSeparator" w:id="1">
    <w:p w:rsidR="00EB4295" w:rsidRDefault="00EB4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2E" w:rsidRDefault="00E45153" w:rsidP="00D440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28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282E" w:rsidRDefault="00E828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2E" w:rsidRDefault="00E45153" w:rsidP="00D440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28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30C">
      <w:rPr>
        <w:rStyle w:val="a8"/>
        <w:noProof/>
      </w:rPr>
      <w:t>3</w:t>
    </w:r>
    <w:r>
      <w:rPr>
        <w:rStyle w:val="a8"/>
      </w:rPr>
      <w:fldChar w:fldCharType="end"/>
    </w:r>
  </w:p>
  <w:p w:rsidR="00E8282E" w:rsidRDefault="00E828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4D8"/>
    <w:multiLevelType w:val="multilevel"/>
    <w:tmpl w:val="F9A85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1D84"/>
    <w:multiLevelType w:val="hybridMultilevel"/>
    <w:tmpl w:val="8EF01A44"/>
    <w:lvl w:ilvl="0" w:tplc="3B94F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D225BD"/>
    <w:multiLevelType w:val="hybridMultilevel"/>
    <w:tmpl w:val="2EB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37D7"/>
    <w:multiLevelType w:val="hybridMultilevel"/>
    <w:tmpl w:val="9CF627FC"/>
    <w:lvl w:ilvl="0" w:tplc="610220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12B"/>
    <w:rsid w:val="00012ED7"/>
    <w:rsid w:val="00024ED5"/>
    <w:rsid w:val="000348A5"/>
    <w:rsid w:val="000359C6"/>
    <w:rsid w:val="0004170D"/>
    <w:rsid w:val="0004795B"/>
    <w:rsid w:val="00052968"/>
    <w:rsid w:val="0005634B"/>
    <w:rsid w:val="000732A0"/>
    <w:rsid w:val="000802B8"/>
    <w:rsid w:val="00090F9F"/>
    <w:rsid w:val="00096AFA"/>
    <w:rsid w:val="000C4AB4"/>
    <w:rsid w:val="000C5083"/>
    <w:rsid w:val="000D1959"/>
    <w:rsid w:val="000D67D9"/>
    <w:rsid w:val="000D78BD"/>
    <w:rsid w:val="000E5E50"/>
    <w:rsid w:val="000F0277"/>
    <w:rsid w:val="000F63CF"/>
    <w:rsid w:val="000F7E8D"/>
    <w:rsid w:val="00104C1C"/>
    <w:rsid w:val="0010534E"/>
    <w:rsid w:val="00113609"/>
    <w:rsid w:val="00131B42"/>
    <w:rsid w:val="0014612B"/>
    <w:rsid w:val="00146BE9"/>
    <w:rsid w:val="00153562"/>
    <w:rsid w:val="00157DA1"/>
    <w:rsid w:val="00166ED0"/>
    <w:rsid w:val="00171608"/>
    <w:rsid w:val="00172C2F"/>
    <w:rsid w:val="00184FAB"/>
    <w:rsid w:val="0018514D"/>
    <w:rsid w:val="001952AF"/>
    <w:rsid w:val="001957B6"/>
    <w:rsid w:val="001A2297"/>
    <w:rsid w:val="001A64E8"/>
    <w:rsid w:val="001C308D"/>
    <w:rsid w:val="001D0299"/>
    <w:rsid w:val="001D2354"/>
    <w:rsid w:val="001D25FC"/>
    <w:rsid w:val="001F0A28"/>
    <w:rsid w:val="002101ED"/>
    <w:rsid w:val="00213CBC"/>
    <w:rsid w:val="0021447E"/>
    <w:rsid w:val="002238D5"/>
    <w:rsid w:val="00223D18"/>
    <w:rsid w:val="002245AF"/>
    <w:rsid w:val="00224D13"/>
    <w:rsid w:val="0022597A"/>
    <w:rsid w:val="00226D9F"/>
    <w:rsid w:val="002271F9"/>
    <w:rsid w:val="00231F3C"/>
    <w:rsid w:val="00235360"/>
    <w:rsid w:val="002375A3"/>
    <w:rsid w:val="00242282"/>
    <w:rsid w:val="002434C1"/>
    <w:rsid w:val="0025724F"/>
    <w:rsid w:val="00260ACB"/>
    <w:rsid w:val="00263CF5"/>
    <w:rsid w:val="00271A53"/>
    <w:rsid w:val="002763D5"/>
    <w:rsid w:val="002809A5"/>
    <w:rsid w:val="00283B7E"/>
    <w:rsid w:val="00292CC1"/>
    <w:rsid w:val="00293069"/>
    <w:rsid w:val="002A270B"/>
    <w:rsid w:val="002A5088"/>
    <w:rsid w:val="002A7B2D"/>
    <w:rsid w:val="002C267C"/>
    <w:rsid w:val="002E40EB"/>
    <w:rsid w:val="002E41AA"/>
    <w:rsid w:val="002F0D36"/>
    <w:rsid w:val="0030313B"/>
    <w:rsid w:val="00304AF6"/>
    <w:rsid w:val="00331D6C"/>
    <w:rsid w:val="0035672A"/>
    <w:rsid w:val="00357F64"/>
    <w:rsid w:val="00362AE0"/>
    <w:rsid w:val="00363152"/>
    <w:rsid w:val="003648D3"/>
    <w:rsid w:val="00366C75"/>
    <w:rsid w:val="003979B4"/>
    <w:rsid w:val="003A11E2"/>
    <w:rsid w:val="003B3C0A"/>
    <w:rsid w:val="003D01C4"/>
    <w:rsid w:val="003D6B30"/>
    <w:rsid w:val="003E1303"/>
    <w:rsid w:val="003E142F"/>
    <w:rsid w:val="003F4099"/>
    <w:rsid w:val="0040470F"/>
    <w:rsid w:val="0043476D"/>
    <w:rsid w:val="00434FCB"/>
    <w:rsid w:val="00447397"/>
    <w:rsid w:val="004532AD"/>
    <w:rsid w:val="00465339"/>
    <w:rsid w:val="004662CD"/>
    <w:rsid w:val="00476006"/>
    <w:rsid w:val="00476B83"/>
    <w:rsid w:val="0048091B"/>
    <w:rsid w:val="00481D73"/>
    <w:rsid w:val="0048297C"/>
    <w:rsid w:val="004B41ED"/>
    <w:rsid w:val="004C4185"/>
    <w:rsid w:val="004E06AC"/>
    <w:rsid w:val="004E587A"/>
    <w:rsid w:val="004F750F"/>
    <w:rsid w:val="0050285D"/>
    <w:rsid w:val="00507140"/>
    <w:rsid w:val="005106DA"/>
    <w:rsid w:val="00510ABC"/>
    <w:rsid w:val="00526CB1"/>
    <w:rsid w:val="0053386C"/>
    <w:rsid w:val="005370E7"/>
    <w:rsid w:val="005456AF"/>
    <w:rsid w:val="0055470E"/>
    <w:rsid w:val="00560776"/>
    <w:rsid w:val="0056744A"/>
    <w:rsid w:val="00570907"/>
    <w:rsid w:val="00575F09"/>
    <w:rsid w:val="00582DBB"/>
    <w:rsid w:val="005947E0"/>
    <w:rsid w:val="0059538C"/>
    <w:rsid w:val="00595479"/>
    <w:rsid w:val="00595824"/>
    <w:rsid w:val="00595996"/>
    <w:rsid w:val="005A3187"/>
    <w:rsid w:val="005B40F5"/>
    <w:rsid w:val="005C01A2"/>
    <w:rsid w:val="005E1BDB"/>
    <w:rsid w:val="005F58C9"/>
    <w:rsid w:val="006403F3"/>
    <w:rsid w:val="00642139"/>
    <w:rsid w:val="00642456"/>
    <w:rsid w:val="0065089C"/>
    <w:rsid w:val="00653D27"/>
    <w:rsid w:val="00657441"/>
    <w:rsid w:val="006647A1"/>
    <w:rsid w:val="006872E3"/>
    <w:rsid w:val="00692052"/>
    <w:rsid w:val="00692AF2"/>
    <w:rsid w:val="006A0788"/>
    <w:rsid w:val="006A3BEF"/>
    <w:rsid w:val="006C2D23"/>
    <w:rsid w:val="006C3B85"/>
    <w:rsid w:val="006D26DB"/>
    <w:rsid w:val="006D4C39"/>
    <w:rsid w:val="006D4D5E"/>
    <w:rsid w:val="006D50BC"/>
    <w:rsid w:val="006D64B8"/>
    <w:rsid w:val="007008B7"/>
    <w:rsid w:val="00706CBA"/>
    <w:rsid w:val="0070795D"/>
    <w:rsid w:val="00713B36"/>
    <w:rsid w:val="0071538A"/>
    <w:rsid w:val="007237C7"/>
    <w:rsid w:val="007458C1"/>
    <w:rsid w:val="00746E75"/>
    <w:rsid w:val="00752E81"/>
    <w:rsid w:val="007604D9"/>
    <w:rsid w:val="00763EEF"/>
    <w:rsid w:val="007721F0"/>
    <w:rsid w:val="00772B09"/>
    <w:rsid w:val="00786569"/>
    <w:rsid w:val="007939AD"/>
    <w:rsid w:val="0079648F"/>
    <w:rsid w:val="007A70F5"/>
    <w:rsid w:val="007B3A96"/>
    <w:rsid w:val="007C6246"/>
    <w:rsid w:val="007C6611"/>
    <w:rsid w:val="007D1C70"/>
    <w:rsid w:val="007D3FA8"/>
    <w:rsid w:val="007D6E84"/>
    <w:rsid w:val="007E2060"/>
    <w:rsid w:val="007E7426"/>
    <w:rsid w:val="007F0B79"/>
    <w:rsid w:val="007F26D7"/>
    <w:rsid w:val="007F45A1"/>
    <w:rsid w:val="007F4AA8"/>
    <w:rsid w:val="00816D1A"/>
    <w:rsid w:val="008232DC"/>
    <w:rsid w:val="00823B8C"/>
    <w:rsid w:val="00834498"/>
    <w:rsid w:val="008416A2"/>
    <w:rsid w:val="008459ED"/>
    <w:rsid w:val="00846BB5"/>
    <w:rsid w:val="00853CC3"/>
    <w:rsid w:val="00861403"/>
    <w:rsid w:val="00864C84"/>
    <w:rsid w:val="008655C2"/>
    <w:rsid w:val="00867F8E"/>
    <w:rsid w:val="008750A9"/>
    <w:rsid w:val="008801EF"/>
    <w:rsid w:val="008A0B45"/>
    <w:rsid w:val="008A61D7"/>
    <w:rsid w:val="008D3AB0"/>
    <w:rsid w:val="008E268C"/>
    <w:rsid w:val="00925C99"/>
    <w:rsid w:val="009269B8"/>
    <w:rsid w:val="00926AE2"/>
    <w:rsid w:val="00935F77"/>
    <w:rsid w:val="00943B32"/>
    <w:rsid w:val="0095156B"/>
    <w:rsid w:val="0095535E"/>
    <w:rsid w:val="00963233"/>
    <w:rsid w:val="00970FB6"/>
    <w:rsid w:val="009746D2"/>
    <w:rsid w:val="009946B5"/>
    <w:rsid w:val="009A6A1D"/>
    <w:rsid w:val="009B3D47"/>
    <w:rsid w:val="009D58DD"/>
    <w:rsid w:val="009D7E37"/>
    <w:rsid w:val="009E0279"/>
    <w:rsid w:val="009E0AB7"/>
    <w:rsid w:val="009E3394"/>
    <w:rsid w:val="009E4941"/>
    <w:rsid w:val="009E6FAA"/>
    <w:rsid w:val="009F2CD3"/>
    <w:rsid w:val="00A0033A"/>
    <w:rsid w:val="00A0068F"/>
    <w:rsid w:val="00A01063"/>
    <w:rsid w:val="00A023D5"/>
    <w:rsid w:val="00A03733"/>
    <w:rsid w:val="00A0474B"/>
    <w:rsid w:val="00A2201E"/>
    <w:rsid w:val="00A249E2"/>
    <w:rsid w:val="00A32DAF"/>
    <w:rsid w:val="00A34300"/>
    <w:rsid w:val="00A3772E"/>
    <w:rsid w:val="00A40074"/>
    <w:rsid w:val="00A431F0"/>
    <w:rsid w:val="00A47CB2"/>
    <w:rsid w:val="00A609AD"/>
    <w:rsid w:val="00A71BAB"/>
    <w:rsid w:val="00A76DF6"/>
    <w:rsid w:val="00A84CB8"/>
    <w:rsid w:val="00A86CD2"/>
    <w:rsid w:val="00A90A92"/>
    <w:rsid w:val="00A90CB8"/>
    <w:rsid w:val="00A91E91"/>
    <w:rsid w:val="00AB0B79"/>
    <w:rsid w:val="00AB7584"/>
    <w:rsid w:val="00AC1C0C"/>
    <w:rsid w:val="00AD0785"/>
    <w:rsid w:val="00AD36D4"/>
    <w:rsid w:val="00AD6AE4"/>
    <w:rsid w:val="00AE020D"/>
    <w:rsid w:val="00AE443E"/>
    <w:rsid w:val="00B22AFB"/>
    <w:rsid w:val="00B26A28"/>
    <w:rsid w:val="00B2762F"/>
    <w:rsid w:val="00B37855"/>
    <w:rsid w:val="00B40E7C"/>
    <w:rsid w:val="00B445A6"/>
    <w:rsid w:val="00B66206"/>
    <w:rsid w:val="00B837FA"/>
    <w:rsid w:val="00B94162"/>
    <w:rsid w:val="00B976E4"/>
    <w:rsid w:val="00BC655D"/>
    <w:rsid w:val="00BC751E"/>
    <w:rsid w:val="00BD36F2"/>
    <w:rsid w:val="00BD64BE"/>
    <w:rsid w:val="00BE460C"/>
    <w:rsid w:val="00BF0211"/>
    <w:rsid w:val="00BF1B8C"/>
    <w:rsid w:val="00C1230C"/>
    <w:rsid w:val="00C17631"/>
    <w:rsid w:val="00C22C48"/>
    <w:rsid w:val="00C270DC"/>
    <w:rsid w:val="00C5392E"/>
    <w:rsid w:val="00C612F8"/>
    <w:rsid w:val="00C62862"/>
    <w:rsid w:val="00C7019D"/>
    <w:rsid w:val="00C731B6"/>
    <w:rsid w:val="00C73542"/>
    <w:rsid w:val="00CA4417"/>
    <w:rsid w:val="00CA4737"/>
    <w:rsid w:val="00CB43C7"/>
    <w:rsid w:val="00CD210F"/>
    <w:rsid w:val="00CE4640"/>
    <w:rsid w:val="00CF03A3"/>
    <w:rsid w:val="00CF2045"/>
    <w:rsid w:val="00D02156"/>
    <w:rsid w:val="00D02D98"/>
    <w:rsid w:val="00D05FDB"/>
    <w:rsid w:val="00D11118"/>
    <w:rsid w:val="00D31833"/>
    <w:rsid w:val="00D33850"/>
    <w:rsid w:val="00D34E0C"/>
    <w:rsid w:val="00D34F28"/>
    <w:rsid w:val="00D365F9"/>
    <w:rsid w:val="00D44020"/>
    <w:rsid w:val="00D445DC"/>
    <w:rsid w:val="00D473A4"/>
    <w:rsid w:val="00D57871"/>
    <w:rsid w:val="00DB6C35"/>
    <w:rsid w:val="00DC69DF"/>
    <w:rsid w:val="00E01974"/>
    <w:rsid w:val="00E01979"/>
    <w:rsid w:val="00E01D37"/>
    <w:rsid w:val="00E06A04"/>
    <w:rsid w:val="00E2439C"/>
    <w:rsid w:val="00E42898"/>
    <w:rsid w:val="00E42D71"/>
    <w:rsid w:val="00E45153"/>
    <w:rsid w:val="00E52A05"/>
    <w:rsid w:val="00E548E9"/>
    <w:rsid w:val="00E616D3"/>
    <w:rsid w:val="00E75916"/>
    <w:rsid w:val="00E8280F"/>
    <w:rsid w:val="00E8282E"/>
    <w:rsid w:val="00E95699"/>
    <w:rsid w:val="00EA5150"/>
    <w:rsid w:val="00EA6044"/>
    <w:rsid w:val="00EA70AC"/>
    <w:rsid w:val="00EA7E19"/>
    <w:rsid w:val="00EB4295"/>
    <w:rsid w:val="00EB7FF2"/>
    <w:rsid w:val="00EC00B0"/>
    <w:rsid w:val="00EC494C"/>
    <w:rsid w:val="00ED1EE5"/>
    <w:rsid w:val="00ED55DB"/>
    <w:rsid w:val="00EF6F3A"/>
    <w:rsid w:val="00F010B5"/>
    <w:rsid w:val="00F07BBC"/>
    <w:rsid w:val="00F25CC0"/>
    <w:rsid w:val="00F31535"/>
    <w:rsid w:val="00F33281"/>
    <w:rsid w:val="00F33D6B"/>
    <w:rsid w:val="00F3677E"/>
    <w:rsid w:val="00F371DB"/>
    <w:rsid w:val="00F62247"/>
    <w:rsid w:val="00F67160"/>
    <w:rsid w:val="00F75EFD"/>
    <w:rsid w:val="00F84AC7"/>
    <w:rsid w:val="00F95D56"/>
    <w:rsid w:val="00F961D6"/>
    <w:rsid w:val="00FA1D54"/>
    <w:rsid w:val="00FA6989"/>
    <w:rsid w:val="00FB1E5C"/>
    <w:rsid w:val="00FB7CC6"/>
    <w:rsid w:val="00FD0716"/>
    <w:rsid w:val="00FD4062"/>
    <w:rsid w:val="00FE3FDE"/>
    <w:rsid w:val="00FE6204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4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14612B"/>
    <w:pPr>
      <w:jc w:val="center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1461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1461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6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612B"/>
  </w:style>
  <w:style w:type="paragraph" w:styleId="a9">
    <w:name w:val="List Paragraph"/>
    <w:basedOn w:val="a"/>
    <w:uiPriority w:val="34"/>
    <w:qFormat/>
    <w:rsid w:val="009946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B1E5C"/>
  </w:style>
  <w:style w:type="character" w:customStyle="1" w:styleId="aa">
    <w:name w:val="Основной текст_"/>
    <w:basedOn w:val="a0"/>
    <w:link w:val="1"/>
    <w:rsid w:val="00D473A4"/>
    <w:rPr>
      <w:rFonts w:ascii="Times New Roman" w:eastAsia="Times New Roman" w:hAnsi="Times New Roman"/>
      <w:spacing w:val="3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73A4"/>
    <w:rPr>
      <w:rFonts w:ascii="Times New Roman" w:eastAsia="Times New Roman" w:hAnsi="Times New Roman"/>
      <w:i/>
      <w:iCs/>
      <w:spacing w:val="2"/>
      <w:sz w:val="22"/>
      <w:szCs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D473A4"/>
    <w:rPr>
      <w:b/>
      <w:bCs/>
      <w:color w:val="000000"/>
      <w:spacing w:val="1"/>
      <w:w w:val="100"/>
      <w:position w:val="0"/>
      <w:lang w:val="ru-RU"/>
    </w:rPr>
  </w:style>
  <w:style w:type="paragraph" w:customStyle="1" w:styleId="1">
    <w:name w:val="Основной текст1"/>
    <w:basedOn w:val="a"/>
    <w:link w:val="aa"/>
    <w:rsid w:val="00D473A4"/>
    <w:pPr>
      <w:widowControl w:val="0"/>
      <w:shd w:val="clear" w:color="auto" w:fill="FFFFFF"/>
      <w:spacing w:before="60" w:after="60" w:line="0" w:lineRule="atLeast"/>
      <w:jc w:val="both"/>
    </w:pPr>
    <w:rPr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rsid w:val="00D473A4"/>
    <w:pPr>
      <w:widowControl w:val="0"/>
      <w:shd w:val="clear" w:color="auto" w:fill="FFFFFF"/>
      <w:spacing w:before="300" w:after="600" w:line="0" w:lineRule="atLeast"/>
      <w:jc w:val="center"/>
    </w:pPr>
    <w:rPr>
      <w:i/>
      <w:iCs/>
      <w:spacing w:val="2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CA473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235360"/>
    <w:pPr>
      <w:spacing w:before="100" w:beforeAutospacing="1" w:after="119"/>
    </w:pPr>
  </w:style>
  <w:style w:type="paragraph" w:customStyle="1" w:styleId="western">
    <w:name w:val="western"/>
    <w:basedOn w:val="a"/>
    <w:rsid w:val="0023536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111A-65A5-4F88-AE67-3C568579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Spiridonoff</dc:creator>
  <cp:lastModifiedBy>baykalova</cp:lastModifiedBy>
  <cp:revision>116</cp:revision>
  <cp:lastPrinted>2018-11-27T06:52:00Z</cp:lastPrinted>
  <dcterms:created xsi:type="dcterms:W3CDTF">2016-05-17T09:09:00Z</dcterms:created>
  <dcterms:modified xsi:type="dcterms:W3CDTF">2018-11-27T06:59:00Z</dcterms:modified>
</cp:coreProperties>
</file>