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10" w:rsidRDefault="00A41310" w:rsidP="00C922AE">
      <w:pPr>
        <w:spacing w:before="120" w:after="120"/>
        <w:rPr>
          <w:b/>
          <w:sz w:val="28"/>
          <w:szCs w:val="28"/>
          <w:lang w:val="en-US"/>
        </w:rPr>
      </w:pPr>
    </w:p>
    <w:p w:rsidR="009F54D0" w:rsidRDefault="00F922A8" w:rsidP="009F54D0">
      <w:pPr>
        <w:jc w:val="right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Приложение №2</w:t>
      </w:r>
    </w:p>
    <w:p w:rsidR="009F54D0" w:rsidRDefault="009F54D0" w:rsidP="009F54D0">
      <w:pPr>
        <w:jc w:val="right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к документации об аукционе</w:t>
      </w:r>
    </w:p>
    <w:p w:rsidR="009F54D0" w:rsidRDefault="009F54D0" w:rsidP="009F54D0">
      <w:pPr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rPr>
          <w:b/>
          <w:sz w:val="22"/>
          <w:szCs w:val="22"/>
          <w:shd w:val="clear" w:color="auto" w:fill="FFFFFF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83"/>
        <w:gridCol w:w="9060"/>
      </w:tblGrid>
      <w:tr w:rsidR="009F54D0" w:rsidRPr="0062136B">
        <w:trPr>
          <w:trHeight w:val="1073"/>
        </w:trPr>
        <w:tc>
          <w:tcPr>
            <w:tcW w:w="1283" w:type="dxa"/>
          </w:tcPr>
          <w:p w:rsidR="009F54D0" w:rsidRPr="0062136B" w:rsidRDefault="009F54D0" w:rsidP="006020D2">
            <w:pPr>
              <w:rPr>
                <w:sz w:val="22"/>
                <w:szCs w:val="22"/>
              </w:rPr>
            </w:pPr>
          </w:p>
        </w:tc>
        <w:tc>
          <w:tcPr>
            <w:tcW w:w="9060" w:type="dxa"/>
          </w:tcPr>
          <w:p w:rsidR="009F54D0" w:rsidRPr="0062136B" w:rsidRDefault="0062136B" w:rsidP="0062136B">
            <w:pPr>
              <w:tabs>
                <w:tab w:val="left" w:pos="2694"/>
              </w:tabs>
              <w:ind w:right="-510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="009F54D0" w:rsidRPr="0062136B">
              <w:rPr>
                <w:b/>
                <w:sz w:val="22"/>
                <w:szCs w:val="22"/>
              </w:rPr>
              <w:t xml:space="preserve">ПРОЕКТ </w:t>
            </w:r>
            <w:r w:rsidR="009F54D0" w:rsidRPr="0062136B">
              <w:rPr>
                <w:sz w:val="22"/>
                <w:szCs w:val="22"/>
              </w:rPr>
              <w:t xml:space="preserve">  </w:t>
            </w:r>
            <w:r w:rsidR="009F54D0" w:rsidRPr="0062136B">
              <w:rPr>
                <w:b/>
                <w:sz w:val="22"/>
                <w:szCs w:val="22"/>
              </w:rPr>
              <w:t>ДОГОВОРА</w:t>
            </w:r>
          </w:p>
          <w:p w:rsidR="009F54D0" w:rsidRPr="0062136B" w:rsidRDefault="0062136B" w:rsidP="0062136B">
            <w:pPr>
              <w:tabs>
                <w:tab w:val="left" w:pos="2694"/>
              </w:tabs>
              <w:ind w:right="-510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9F54D0" w:rsidRPr="0062136B">
              <w:rPr>
                <w:b/>
                <w:sz w:val="22"/>
                <w:szCs w:val="22"/>
              </w:rPr>
              <w:t>аренды нежилых помещений (зданий, сооружений),</w:t>
            </w:r>
          </w:p>
          <w:p w:rsidR="009F54D0" w:rsidRPr="0062136B" w:rsidRDefault="0062136B" w:rsidP="0062136B">
            <w:pPr>
              <w:tabs>
                <w:tab w:val="left" w:pos="2694"/>
              </w:tabs>
              <w:ind w:right="-510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proofErr w:type="gramStart"/>
            <w:r w:rsidR="009F54D0" w:rsidRPr="0062136B">
              <w:rPr>
                <w:b/>
                <w:sz w:val="22"/>
                <w:szCs w:val="22"/>
              </w:rPr>
              <w:t>являющихся</w:t>
            </w:r>
            <w:proofErr w:type="gramEnd"/>
            <w:r w:rsidR="009F54D0" w:rsidRPr="0062136B">
              <w:rPr>
                <w:b/>
                <w:sz w:val="22"/>
                <w:szCs w:val="22"/>
              </w:rPr>
              <w:t xml:space="preserve"> муниципальной собственностью</w:t>
            </w:r>
          </w:p>
        </w:tc>
      </w:tr>
    </w:tbl>
    <w:p w:rsidR="009F54D0" w:rsidRPr="0062136B" w:rsidRDefault="009F54D0" w:rsidP="009F54D0">
      <w:pPr>
        <w:jc w:val="both"/>
        <w:rPr>
          <w:sz w:val="22"/>
          <w:szCs w:val="22"/>
        </w:rPr>
      </w:pPr>
    </w:p>
    <w:p w:rsidR="009F54D0" w:rsidRPr="0062136B" w:rsidRDefault="009F54D0" w:rsidP="009F54D0">
      <w:pPr>
        <w:jc w:val="both"/>
        <w:rPr>
          <w:sz w:val="22"/>
          <w:szCs w:val="22"/>
        </w:rPr>
      </w:pPr>
      <w:r w:rsidRPr="0062136B">
        <w:rPr>
          <w:sz w:val="22"/>
          <w:szCs w:val="22"/>
        </w:rPr>
        <w:t xml:space="preserve">пос. Городищи             </w:t>
      </w:r>
      <w:r w:rsidRPr="0062136B">
        <w:rPr>
          <w:sz w:val="22"/>
          <w:szCs w:val="22"/>
        </w:rPr>
        <w:tab/>
      </w:r>
      <w:r w:rsidRPr="0062136B">
        <w:rPr>
          <w:sz w:val="22"/>
          <w:szCs w:val="22"/>
        </w:rPr>
        <w:tab/>
        <w:t xml:space="preserve">                                                        «______»________ 20___</w:t>
      </w:r>
      <w:r w:rsidRPr="0062136B">
        <w:rPr>
          <w:sz w:val="22"/>
          <w:szCs w:val="22"/>
        </w:rPr>
        <w:tab/>
        <w:t xml:space="preserve">г.  </w:t>
      </w:r>
      <w:r w:rsidRPr="0062136B">
        <w:rPr>
          <w:sz w:val="22"/>
          <w:szCs w:val="22"/>
        </w:rPr>
        <w:tab/>
      </w:r>
      <w:r w:rsidRPr="0062136B">
        <w:rPr>
          <w:sz w:val="22"/>
          <w:szCs w:val="22"/>
        </w:rPr>
        <w:tab/>
        <w:t xml:space="preserve">                                           </w:t>
      </w:r>
    </w:p>
    <w:p w:rsidR="009F54D0" w:rsidRPr="0062136B" w:rsidRDefault="009F54D0" w:rsidP="009F54D0">
      <w:pPr>
        <w:jc w:val="both"/>
        <w:rPr>
          <w:sz w:val="22"/>
          <w:szCs w:val="22"/>
        </w:rPr>
      </w:pPr>
    </w:p>
    <w:p w:rsidR="009F54D0" w:rsidRPr="0062136B" w:rsidRDefault="009F54D0" w:rsidP="009F54D0">
      <w:pPr>
        <w:ind w:firstLine="1134"/>
        <w:jc w:val="both"/>
        <w:rPr>
          <w:sz w:val="22"/>
          <w:szCs w:val="22"/>
        </w:rPr>
      </w:pPr>
      <w:r w:rsidRPr="0062136B">
        <w:rPr>
          <w:b/>
          <w:sz w:val="22"/>
          <w:szCs w:val="22"/>
        </w:rPr>
        <w:t>Муниципальное образование «Поселок Городищи», от имени которого действует</w:t>
      </w:r>
      <w:r w:rsidR="00C512B3" w:rsidRPr="0062136B">
        <w:rPr>
          <w:sz w:val="22"/>
          <w:szCs w:val="22"/>
        </w:rPr>
        <w:t xml:space="preserve"> </w:t>
      </w:r>
      <w:r w:rsidRPr="0062136B">
        <w:rPr>
          <w:b/>
          <w:sz w:val="22"/>
          <w:szCs w:val="22"/>
        </w:rPr>
        <w:t>муниципальное казенное учреждение «</w:t>
      </w:r>
      <w:r w:rsidR="000F038E" w:rsidRPr="0062136B">
        <w:rPr>
          <w:b/>
          <w:sz w:val="22"/>
          <w:szCs w:val="22"/>
        </w:rPr>
        <w:t>Управление делами администрации</w:t>
      </w:r>
      <w:r w:rsidR="00AB12B4" w:rsidRPr="0062136B">
        <w:rPr>
          <w:b/>
          <w:sz w:val="22"/>
          <w:szCs w:val="22"/>
        </w:rPr>
        <w:t xml:space="preserve"> поселка Городищи</w:t>
      </w:r>
      <w:r w:rsidRPr="0062136B">
        <w:rPr>
          <w:b/>
          <w:sz w:val="22"/>
          <w:szCs w:val="22"/>
        </w:rPr>
        <w:t>»</w:t>
      </w:r>
      <w:r w:rsidRPr="0062136B">
        <w:rPr>
          <w:sz w:val="22"/>
          <w:szCs w:val="22"/>
        </w:rPr>
        <w:t>, в лице</w:t>
      </w:r>
      <w:r w:rsidR="009472EF" w:rsidRPr="0062136B">
        <w:rPr>
          <w:sz w:val="22"/>
          <w:szCs w:val="22"/>
        </w:rPr>
        <w:t xml:space="preserve"> _________________</w:t>
      </w:r>
      <w:r w:rsidRPr="0062136B">
        <w:rPr>
          <w:sz w:val="22"/>
          <w:szCs w:val="22"/>
        </w:rPr>
        <w:t>, действующего</w:t>
      </w:r>
      <w:r w:rsidR="009472EF" w:rsidRPr="0062136B">
        <w:rPr>
          <w:sz w:val="22"/>
          <w:szCs w:val="22"/>
        </w:rPr>
        <w:t xml:space="preserve"> на основании _____________</w:t>
      </w:r>
      <w:r w:rsidRPr="0062136B">
        <w:rPr>
          <w:sz w:val="22"/>
          <w:szCs w:val="22"/>
        </w:rPr>
        <w:t>,</w:t>
      </w:r>
      <w:r w:rsidRPr="0062136B">
        <w:rPr>
          <w:b/>
          <w:sz w:val="22"/>
          <w:szCs w:val="22"/>
        </w:rPr>
        <w:t xml:space="preserve"> </w:t>
      </w:r>
      <w:r w:rsidRPr="0062136B">
        <w:rPr>
          <w:sz w:val="22"/>
          <w:szCs w:val="22"/>
        </w:rPr>
        <w:t xml:space="preserve">именуемое в дальнейшем «Арендодатель», с одной стороны и </w:t>
      </w:r>
      <w:r w:rsidRPr="0062136B">
        <w:rPr>
          <w:b/>
          <w:sz w:val="22"/>
          <w:szCs w:val="22"/>
        </w:rPr>
        <w:t>________________________________</w:t>
      </w:r>
      <w:r w:rsidR="0062136B">
        <w:rPr>
          <w:b/>
          <w:sz w:val="22"/>
          <w:szCs w:val="22"/>
        </w:rPr>
        <w:t>_________</w:t>
      </w:r>
      <w:r w:rsidRPr="0062136B">
        <w:rPr>
          <w:sz w:val="22"/>
          <w:szCs w:val="22"/>
        </w:rPr>
        <w:t>, в лице ______</w:t>
      </w:r>
      <w:r w:rsidR="009472EF" w:rsidRPr="0062136B">
        <w:rPr>
          <w:sz w:val="22"/>
          <w:szCs w:val="22"/>
        </w:rPr>
        <w:t>_______________________________</w:t>
      </w:r>
      <w:r w:rsidRPr="0062136B">
        <w:rPr>
          <w:spacing w:val="-2"/>
          <w:sz w:val="22"/>
          <w:szCs w:val="22"/>
        </w:rPr>
        <w:t xml:space="preserve">, </w:t>
      </w:r>
      <w:r w:rsidRPr="0062136B">
        <w:rPr>
          <w:sz w:val="22"/>
          <w:szCs w:val="22"/>
        </w:rPr>
        <w:t>действующего  на основании ______________ именуемое в дальнейшем «Арендатор», с другой стороны, в соответствии с Протоколом № _____  от _____________</w:t>
      </w:r>
      <w:proofErr w:type="gramStart"/>
      <w:r w:rsidRPr="0062136B">
        <w:rPr>
          <w:sz w:val="22"/>
          <w:szCs w:val="22"/>
        </w:rPr>
        <w:t xml:space="preserve"> ,</w:t>
      </w:r>
      <w:proofErr w:type="gramEnd"/>
      <w:r w:rsidRPr="0062136B">
        <w:rPr>
          <w:sz w:val="22"/>
          <w:szCs w:val="22"/>
        </w:rPr>
        <w:t xml:space="preserve"> заключили настоящий договор о нижеследующем:</w:t>
      </w:r>
    </w:p>
    <w:p w:rsidR="009F54D0" w:rsidRPr="0062136B" w:rsidRDefault="009F54D0" w:rsidP="009F54D0">
      <w:pPr>
        <w:ind w:firstLine="1134"/>
        <w:jc w:val="both"/>
        <w:rPr>
          <w:sz w:val="22"/>
          <w:szCs w:val="22"/>
        </w:rPr>
      </w:pPr>
    </w:p>
    <w:p w:rsidR="009F54D0" w:rsidRPr="0062136B" w:rsidRDefault="009F54D0" w:rsidP="009F54D0">
      <w:pPr>
        <w:jc w:val="both"/>
        <w:rPr>
          <w:b/>
          <w:sz w:val="22"/>
          <w:szCs w:val="22"/>
        </w:rPr>
      </w:pPr>
      <w:r w:rsidRPr="0062136B">
        <w:rPr>
          <w:sz w:val="22"/>
          <w:szCs w:val="22"/>
        </w:rPr>
        <w:t xml:space="preserve">                               </w:t>
      </w:r>
      <w:r w:rsidRPr="0062136B">
        <w:rPr>
          <w:sz w:val="22"/>
          <w:szCs w:val="22"/>
        </w:rPr>
        <w:tab/>
      </w:r>
      <w:r w:rsidRPr="0062136B">
        <w:rPr>
          <w:sz w:val="22"/>
          <w:szCs w:val="22"/>
        </w:rPr>
        <w:tab/>
      </w:r>
      <w:r w:rsidRPr="0062136B">
        <w:rPr>
          <w:sz w:val="22"/>
          <w:szCs w:val="22"/>
        </w:rPr>
        <w:tab/>
      </w:r>
      <w:r w:rsidRPr="0062136B">
        <w:rPr>
          <w:b/>
          <w:sz w:val="22"/>
          <w:szCs w:val="22"/>
        </w:rPr>
        <w:t>1. ОБЩИЕ УСЛОВИЯ</w:t>
      </w:r>
    </w:p>
    <w:p w:rsidR="009F54D0" w:rsidRPr="0062136B" w:rsidRDefault="009F54D0" w:rsidP="009F54D0">
      <w:pPr>
        <w:jc w:val="both"/>
        <w:rPr>
          <w:b/>
          <w:sz w:val="22"/>
          <w:szCs w:val="22"/>
        </w:rPr>
      </w:pPr>
    </w:p>
    <w:p w:rsidR="00A23AE3" w:rsidRPr="0062136B" w:rsidRDefault="00C512B3" w:rsidP="00A23AE3">
      <w:pPr>
        <w:jc w:val="both"/>
        <w:rPr>
          <w:spacing w:val="-4"/>
          <w:sz w:val="22"/>
          <w:szCs w:val="22"/>
        </w:rPr>
      </w:pPr>
      <w:r w:rsidRPr="0062136B">
        <w:rPr>
          <w:sz w:val="22"/>
          <w:szCs w:val="22"/>
        </w:rPr>
        <w:t xml:space="preserve">         </w:t>
      </w:r>
      <w:r w:rsidR="009F54D0" w:rsidRPr="0062136B">
        <w:rPr>
          <w:sz w:val="22"/>
          <w:szCs w:val="22"/>
        </w:rPr>
        <w:t xml:space="preserve">1.1. «Арендодатель» передает, а «Арендатор» принимает в аренду </w:t>
      </w:r>
      <w:r w:rsidR="009F54D0" w:rsidRPr="0062136B">
        <w:rPr>
          <w:b/>
          <w:sz w:val="22"/>
          <w:szCs w:val="22"/>
        </w:rPr>
        <w:t xml:space="preserve"> </w:t>
      </w:r>
      <w:r w:rsidR="000B1AFE" w:rsidRPr="0062136B">
        <w:rPr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62136B">
        <w:rPr>
          <w:spacing w:val="-4"/>
          <w:sz w:val="22"/>
          <w:szCs w:val="22"/>
        </w:rPr>
        <w:t>_________</w:t>
      </w:r>
      <w:r w:rsidR="00A23AE3" w:rsidRPr="0062136B">
        <w:rPr>
          <w:spacing w:val="-4"/>
          <w:sz w:val="22"/>
          <w:szCs w:val="22"/>
        </w:rPr>
        <w:t>,</w:t>
      </w:r>
    </w:p>
    <w:p w:rsidR="00C512B3" w:rsidRPr="0062136B" w:rsidRDefault="004151D8" w:rsidP="00C512B3">
      <w:pPr>
        <w:ind w:firstLine="540"/>
        <w:jc w:val="both"/>
        <w:rPr>
          <w:sz w:val="22"/>
          <w:szCs w:val="22"/>
        </w:rPr>
      </w:pPr>
      <w:r w:rsidRPr="0062136B">
        <w:rPr>
          <w:spacing w:val="-4"/>
          <w:sz w:val="22"/>
          <w:szCs w:val="22"/>
        </w:rPr>
        <w:t xml:space="preserve">Целевое назначение: </w:t>
      </w:r>
      <w:r w:rsidR="000B1AFE" w:rsidRPr="0062136B">
        <w:rPr>
          <w:sz w:val="22"/>
          <w:szCs w:val="22"/>
        </w:rPr>
        <w:t>______________________________________________________</w:t>
      </w:r>
      <w:r w:rsidR="0062136B">
        <w:rPr>
          <w:sz w:val="22"/>
          <w:szCs w:val="22"/>
        </w:rPr>
        <w:t>________</w:t>
      </w:r>
      <w:r w:rsidR="007B552C" w:rsidRPr="0062136B">
        <w:rPr>
          <w:sz w:val="22"/>
          <w:szCs w:val="22"/>
        </w:rPr>
        <w:t>.</w:t>
      </w:r>
    </w:p>
    <w:p w:rsidR="009F54D0" w:rsidRPr="0062136B" w:rsidRDefault="004151D8" w:rsidP="00C512B3">
      <w:pPr>
        <w:jc w:val="both"/>
        <w:rPr>
          <w:b/>
          <w:sz w:val="22"/>
          <w:szCs w:val="22"/>
        </w:rPr>
      </w:pPr>
      <w:r w:rsidRPr="0062136B">
        <w:rPr>
          <w:sz w:val="22"/>
          <w:szCs w:val="22"/>
        </w:rPr>
        <w:t>Указанное нежилое помещение</w:t>
      </w:r>
      <w:r w:rsidR="009F54D0" w:rsidRPr="0062136B">
        <w:rPr>
          <w:sz w:val="22"/>
          <w:szCs w:val="22"/>
        </w:rPr>
        <w:t xml:space="preserve"> являются муниципальной собственностью и передаются «Арендатору»</w:t>
      </w:r>
      <w:r w:rsidR="009F54D0" w:rsidRPr="0062136B">
        <w:rPr>
          <w:b/>
          <w:sz w:val="22"/>
          <w:szCs w:val="22"/>
        </w:rPr>
        <w:t>.</w:t>
      </w:r>
    </w:p>
    <w:p w:rsidR="009F54D0" w:rsidRPr="0062136B" w:rsidRDefault="009F54D0" w:rsidP="009F54D0">
      <w:pPr>
        <w:ind w:firstLine="540"/>
        <w:jc w:val="both"/>
        <w:rPr>
          <w:sz w:val="22"/>
          <w:szCs w:val="22"/>
        </w:rPr>
      </w:pPr>
      <w:r w:rsidRPr="0062136B">
        <w:rPr>
          <w:sz w:val="22"/>
          <w:szCs w:val="22"/>
        </w:rPr>
        <w:t>1.2. Передача нежилого помещения осуществляется по акту приема-передачи, подписываемому сторонами Договора и являющемуся Приложением 1 к нему.</w:t>
      </w:r>
    </w:p>
    <w:p w:rsidR="009F54D0" w:rsidRPr="0062136B" w:rsidRDefault="009F54D0" w:rsidP="009F54D0">
      <w:pPr>
        <w:pStyle w:val="ac"/>
        <w:spacing w:after="0"/>
        <w:ind w:firstLine="540"/>
        <w:jc w:val="both"/>
        <w:rPr>
          <w:sz w:val="22"/>
          <w:szCs w:val="22"/>
        </w:rPr>
      </w:pPr>
      <w:r w:rsidRPr="0062136B">
        <w:rPr>
          <w:sz w:val="22"/>
          <w:szCs w:val="22"/>
        </w:rPr>
        <w:t xml:space="preserve">    После подписания акта приема-передачи «Арендатор» получае</w:t>
      </w:r>
      <w:r w:rsidR="00B02ED8">
        <w:rPr>
          <w:sz w:val="22"/>
          <w:szCs w:val="22"/>
        </w:rPr>
        <w:t>т право пользоваться имуществом</w:t>
      </w:r>
      <w:r w:rsidRPr="0062136B">
        <w:rPr>
          <w:sz w:val="22"/>
          <w:szCs w:val="22"/>
        </w:rPr>
        <w:t xml:space="preserve">. </w:t>
      </w:r>
    </w:p>
    <w:p w:rsidR="009F54D0" w:rsidRPr="0062136B" w:rsidRDefault="009F54D0" w:rsidP="009F54D0">
      <w:pPr>
        <w:pStyle w:val="ac"/>
        <w:tabs>
          <w:tab w:val="left" w:pos="1134"/>
        </w:tabs>
        <w:spacing w:after="0"/>
        <w:ind w:firstLine="540"/>
        <w:jc w:val="both"/>
        <w:rPr>
          <w:sz w:val="22"/>
          <w:szCs w:val="22"/>
        </w:rPr>
      </w:pPr>
      <w:r w:rsidRPr="0062136B">
        <w:rPr>
          <w:sz w:val="22"/>
          <w:szCs w:val="22"/>
        </w:rPr>
        <w:t>С этого же момента на «Арендатора» переходит риск случайной гибели или случайного повреждения полученного им в аренду имущества</w:t>
      </w:r>
      <w:r w:rsidR="00B02ED8">
        <w:rPr>
          <w:sz w:val="22"/>
          <w:szCs w:val="22"/>
        </w:rPr>
        <w:t>,</w:t>
      </w:r>
      <w:r w:rsidRPr="0062136B">
        <w:rPr>
          <w:sz w:val="22"/>
          <w:szCs w:val="22"/>
        </w:rPr>
        <w:t xml:space="preserve"> и «Арендатор» несет все расходы по поддержанию имущества в надлежащем порядке.</w:t>
      </w:r>
    </w:p>
    <w:p w:rsidR="004151D8" w:rsidRPr="0062136B" w:rsidRDefault="009F54D0" w:rsidP="009F54D0">
      <w:pPr>
        <w:ind w:firstLine="540"/>
        <w:jc w:val="both"/>
        <w:rPr>
          <w:sz w:val="22"/>
          <w:szCs w:val="22"/>
        </w:rPr>
      </w:pPr>
      <w:r w:rsidRPr="0062136B">
        <w:rPr>
          <w:sz w:val="22"/>
          <w:szCs w:val="22"/>
        </w:rPr>
        <w:t xml:space="preserve">1.3. Сумма </w:t>
      </w:r>
      <w:r w:rsidR="0050435C">
        <w:rPr>
          <w:sz w:val="22"/>
          <w:szCs w:val="22"/>
        </w:rPr>
        <w:t>ежемесячной</w:t>
      </w:r>
      <w:r w:rsidRPr="0062136B">
        <w:rPr>
          <w:sz w:val="22"/>
          <w:szCs w:val="22"/>
        </w:rPr>
        <w:t xml:space="preserve"> арендной платы по Договору </w:t>
      </w:r>
      <w:r w:rsidR="009F0391" w:rsidRPr="0062136B">
        <w:rPr>
          <w:sz w:val="22"/>
          <w:szCs w:val="22"/>
        </w:rPr>
        <w:t xml:space="preserve"> на 20______</w:t>
      </w:r>
      <w:r w:rsidR="004151D8" w:rsidRPr="0062136B">
        <w:rPr>
          <w:sz w:val="22"/>
          <w:szCs w:val="22"/>
        </w:rPr>
        <w:t xml:space="preserve"> год </w:t>
      </w:r>
      <w:r w:rsidRPr="0062136B">
        <w:rPr>
          <w:sz w:val="22"/>
          <w:szCs w:val="22"/>
        </w:rPr>
        <w:t xml:space="preserve">составляет </w:t>
      </w:r>
      <w:r w:rsidRPr="0062136B">
        <w:rPr>
          <w:b/>
          <w:sz w:val="22"/>
          <w:szCs w:val="22"/>
        </w:rPr>
        <w:t>______________________</w:t>
      </w:r>
      <w:r w:rsidRPr="0062136B">
        <w:rPr>
          <w:sz w:val="22"/>
          <w:szCs w:val="22"/>
        </w:rPr>
        <w:t>(без учета НДС)</w:t>
      </w:r>
      <w:r w:rsidR="004151D8" w:rsidRPr="0062136B">
        <w:rPr>
          <w:sz w:val="22"/>
          <w:szCs w:val="22"/>
        </w:rPr>
        <w:t xml:space="preserve">  Расчет произведен на основании  отчета независимого оценщика об </w:t>
      </w:r>
      <w:r w:rsidR="0050435C">
        <w:rPr>
          <w:sz w:val="22"/>
          <w:szCs w:val="22"/>
        </w:rPr>
        <w:t xml:space="preserve">оценке рыночной стоимости права пользования, в размере величины ежемесячной арендной платы, за предоставление в аренду нежилого помещения, расположенного по адресу: Владимирская область, </w:t>
      </w:r>
      <w:proofErr w:type="spellStart"/>
      <w:r w:rsidR="0050435C">
        <w:rPr>
          <w:sz w:val="22"/>
          <w:szCs w:val="22"/>
        </w:rPr>
        <w:t>Петушинский</w:t>
      </w:r>
      <w:proofErr w:type="spellEnd"/>
      <w:r w:rsidR="0050435C">
        <w:rPr>
          <w:sz w:val="22"/>
          <w:szCs w:val="22"/>
        </w:rPr>
        <w:t xml:space="preserve"> район, МО «Поселок Городищи» (городское поселение), пр. Городищи, ул. Ленина, д. 7.</w:t>
      </w:r>
    </w:p>
    <w:p w:rsidR="009F54D0" w:rsidRPr="0062136B" w:rsidRDefault="00E7184C" w:rsidP="009F54D0">
      <w:pPr>
        <w:ind w:firstLine="540"/>
        <w:jc w:val="both"/>
        <w:rPr>
          <w:b/>
          <w:sz w:val="22"/>
          <w:szCs w:val="22"/>
        </w:rPr>
      </w:pPr>
      <w:r w:rsidRPr="0062136B">
        <w:rPr>
          <w:sz w:val="22"/>
          <w:szCs w:val="22"/>
        </w:rPr>
        <w:t xml:space="preserve">1.4. Срок действия договора </w:t>
      </w:r>
      <w:r w:rsidR="00C512B3" w:rsidRPr="0062136B">
        <w:rPr>
          <w:sz w:val="22"/>
          <w:szCs w:val="22"/>
        </w:rPr>
        <w:t>3</w:t>
      </w:r>
      <w:r w:rsidRPr="0062136B">
        <w:rPr>
          <w:sz w:val="22"/>
          <w:szCs w:val="22"/>
        </w:rPr>
        <w:t xml:space="preserve"> </w:t>
      </w:r>
      <w:r w:rsidR="00C512B3" w:rsidRPr="0062136B">
        <w:rPr>
          <w:sz w:val="22"/>
          <w:szCs w:val="22"/>
        </w:rPr>
        <w:t>года</w:t>
      </w:r>
      <w:r w:rsidR="009F54D0" w:rsidRPr="0062136B">
        <w:rPr>
          <w:sz w:val="22"/>
          <w:szCs w:val="22"/>
        </w:rPr>
        <w:t>.</w:t>
      </w:r>
    </w:p>
    <w:p w:rsidR="009F54D0" w:rsidRPr="0062136B" w:rsidRDefault="0050435C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1.5. В соответствии с</w:t>
      </w:r>
      <w:r w:rsidR="009F54D0" w:rsidRPr="0062136B">
        <w:rPr>
          <w:sz w:val="22"/>
          <w:szCs w:val="22"/>
        </w:rPr>
        <w:t xml:space="preserve"> п.2 ст.425 Гражданского кодекса Российской Федерации у</w:t>
      </w:r>
      <w:r w:rsidR="009F54D0" w:rsidRPr="0062136B">
        <w:rPr>
          <w:iCs/>
          <w:sz w:val="22"/>
          <w:szCs w:val="22"/>
        </w:rPr>
        <w:t xml:space="preserve">словия настоящего Договора аренды, в том числе в части внесения арендной платы за пользование нежилыми помещениями, применяются к отношениям Сторон, возникшим </w:t>
      </w:r>
      <w:proofErr w:type="gramStart"/>
      <w:r w:rsidR="009F54D0" w:rsidRPr="0062136B">
        <w:rPr>
          <w:iCs/>
          <w:sz w:val="22"/>
          <w:szCs w:val="22"/>
        </w:rPr>
        <w:t>с даты подписания</w:t>
      </w:r>
      <w:proofErr w:type="gramEnd"/>
      <w:r w:rsidR="009F54D0" w:rsidRPr="0062136B">
        <w:rPr>
          <w:iCs/>
          <w:sz w:val="22"/>
          <w:szCs w:val="22"/>
        </w:rPr>
        <w:t xml:space="preserve"> акта приема-передачи нежилых помещений. </w:t>
      </w:r>
      <w:r w:rsidR="009F54D0" w:rsidRPr="0062136B">
        <w:rPr>
          <w:sz w:val="22"/>
          <w:szCs w:val="22"/>
        </w:rPr>
        <w:t xml:space="preserve">          </w:t>
      </w:r>
    </w:p>
    <w:p w:rsidR="009F54D0" w:rsidRDefault="009F54D0" w:rsidP="009F54D0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</w:t>
      </w:r>
    </w:p>
    <w:p w:rsidR="009F54D0" w:rsidRDefault="009F54D0" w:rsidP="00B658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ОБЯЗАННОСТИ СТОРОН</w:t>
      </w:r>
    </w:p>
    <w:p w:rsidR="009F54D0" w:rsidRDefault="009F54D0" w:rsidP="009F54D0">
      <w:pPr>
        <w:jc w:val="both"/>
        <w:rPr>
          <w:sz w:val="12"/>
          <w:szCs w:val="12"/>
        </w:rPr>
      </w:pP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«</w:t>
      </w:r>
      <w:r>
        <w:rPr>
          <w:b/>
          <w:sz w:val="22"/>
          <w:szCs w:val="22"/>
        </w:rPr>
        <w:t>Арендодатель»</w:t>
      </w:r>
      <w:r>
        <w:rPr>
          <w:sz w:val="22"/>
          <w:szCs w:val="22"/>
        </w:rPr>
        <w:t xml:space="preserve"> обязуется: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  Передать в аренду нежилое помещение «Арендатору» по акту приема-передачи с указанием технического состояния и типовой характеристики помещений.</w:t>
      </w:r>
    </w:p>
    <w:p w:rsidR="00CD7C03" w:rsidRDefault="009F54D0" w:rsidP="00D02E31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2.1.2. Оказывать в период действия Договора аренды «Арендатору» консультационную, информационную и иную помощь в целях наиболее эффективного и грамотного использования «Арендатором» помещений, переданных ему во временное владение и пользование по настоящему Договору аренды.</w:t>
      </w:r>
    </w:p>
    <w:p w:rsidR="00CD7C03" w:rsidRDefault="00CD7C03" w:rsidP="009F54D0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</w:p>
    <w:p w:rsidR="009472EF" w:rsidRDefault="009472EF" w:rsidP="009F54D0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</w:p>
    <w:p w:rsidR="009472EF" w:rsidRDefault="009472EF" w:rsidP="009F54D0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</w:p>
    <w:p w:rsidR="009472EF" w:rsidRDefault="009472EF" w:rsidP="009F54D0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</w:p>
    <w:p w:rsidR="009F54D0" w:rsidRDefault="009F54D0" w:rsidP="009F54D0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</w:p>
    <w:p w:rsidR="000F038E" w:rsidRDefault="000F038E" w:rsidP="009F54D0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</w:p>
    <w:p w:rsidR="000F038E" w:rsidRDefault="000F038E" w:rsidP="009F54D0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</w:p>
    <w:p w:rsidR="000F038E" w:rsidRDefault="000F038E" w:rsidP="009F54D0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</w:p>
    <w:p w:rsidR="009F54D0" w:rsidRDefault="009F54D0" w:rsidP="009F54D0">
      <w:pPr>
        <w:pStyle w:val="2"/>
        <w:spacing w:after="0" w:line="240" w:lineRule="auto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2.1.3. В случае прекращения настоящего Договора по основаниям, предусмотренным действующим законодательством Российской Федерации или настоящим Договором,  принять нежилое помещение от «Арендатора» по акту приема передачи в состоянии, в котором соответствующее имущество было предоставлено «Арендатору», с учетом нормативного износа и улучшений имущества, произведенных в соответствии с условиями настоящего Договора и согласованных «Арендодателем».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«Арендодатель» не отвечает за недостатки сданного в аренду имущества, которые были </w:t>
      </w:r>
      <w:proofErr w:type="gramStart"/>
      <w:r>
        <w:rPr>
          <w:sz w:val="22"/>
          <w:szCs w:val="22"/>
        </w:rPr>
        <w:t>им</w:t>
      </w:r>
      <w:proofErr w:type="gramEnd"/>
      <w:r>
        <w:rPr>
          <w:sz w:val="22"/>
          <w:szCs w:val="22"/>
        </w:rPr>
        <w:t xml:space="preserve"> оговорены при заключении Договора аренды или были заранее известны «Арендатору», либо должны были быть обнаружены «Арендатором» во время осмотра имущества или проверки его исправности при заключении Договора или передаче имущества в аренду.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 Одновременно с подписанием настоящего Договора предоставить соответствующие помещения «Арендатору» по приемо-сдаточному акту.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 В случае аварий, происшедших не по вине Арендатора оказывать необходимое содействие по устранению последствий.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 При несвоевременной оплате «Арендатором» арендной платы, коммунальных и эксплуатационных услуг проинформировать «Арендодателя» для принятия соответствующих мер в течение 20 дней после истечения срока оплаты.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 «</w:t>
      </w:r>
      <w:r>
        <w:rPr>
          <w:b/>
          <w:sz w:val="22"/>
          <w:szCs w:val="22"/>
        </w:rPr>
        <w:t>Арендатор»</w:t>
      </w:r>
      <w:r>
        <w:rPr>
          <w:sz w:val="22"/>
          <w:szCs w:val="22"/>
        </w:rPr>
        <w:t xml:space="preserve"> обязуется: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2.6.1. Использовать нежилые помещения в строгом  соответствии с условиями настоящего Договора и их целевым назначением.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2.6.2. Осуществлять в арендуемом помещении свою деятельность с момента подписания акта приема-передачи и до окончания срока, указанного в пункте 1.4. настоящего договора, и не прекращать (не приостанавливать) эту деятельность без согласия «Арендодателя».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2.6.3. Соблюдать в арендуемых помещениях санитарные, технические, противопожарные и иные требования, предъявляемые к пользованию нежилыми помещениями, эксплуатировать недвижимое имущество в соответствии с принятыми нормами эксплуатации. </w:t>
      </w:r>
    </w:p>
    <w:p w:rsidR="009F54D0" w:rsidRDefault="009F54D0" w:rsidP="009F54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при отсутств</w:t>
      </w:r>
      <w:proofErr w:type="gramStart"/>
      <w:r>
        <w:rPr>
          <w:sz w:val="22"/>
          <w:szCs w:val="22"/>
        </w:rPr>
        <w:t>ии у а</w:t>
      </w:r>
      <w:proofErr w:type="gramEnd"/>
      <w:r>
        <w:rPr>
          <w:sz w:val="22"/>
          <w:szCs w:val="22"/>
        </w:rPr>
        <w:t>рендатора специальных ремонтно-эксплуатационных  служб  профилактическое обслуживание и текущий ремонт инженерно-технических коммуникаций в арендуемых помещениях  производится  соответствующими жилищно-коммунальными службами  по   договору  с  «Арендатором»  за  счет  его средств.</w:t>
      </w:r>
    </w:p>
    <w:p w:rsidR="009F54D0" w:rsidRDefault="009F54D0" w:rsidP="009F54D0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2.6.4. Самостоятельно или за свой счет осуществлять уход за прилегающей к арендуемым помещениям территорией и вести те работы по помещениям, которые предусмотрены настоящим Договором.</w:t>
      </w:r>
    </w:p>
    <w:p w:rsidR="009F54D0" w:rsidRDefault="009F54D0" w:rsidP="009F54D0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двухнедельный срок после подписания настоящего Договора:</w:t>
      </w:r>
    </w:p>
    <w:p w:rsidR="00CD7C03" w:rsidRDefault="009F54D0" w:rsidP="00CD7C03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7C03">
        <w:rPr>
          <w:rFonts w:ascii="Times New Roman" w:hAnsi="Times New Roman" w:cs="Times New Roman"/>
          <w:sz w:val="22"/>
          <w:szCs w:val="22"/>
        </w:rPr>
        <w:t xml:space="preserve">- заключить отдельный договор со специализированным предприятием (организацией) по сбору и вывозу </w:t>
      </w:r>
      <w:r w:rsidR="005D7DB1">
        <w:rPr>
          <w:rFonts w:ascii="Times New Roman" w:hAnsi="Times New Roman" w:cs="Times New Roman"/>
          <w:sz w:val="22"/>
          <w:szCs w:val="22"/>
        </w:rPr>
        <w:t>твердых бытовых отходов</w:t>
      </w:r>
      <w:r w:rsidR="00CD7C03">
        <w:rPr>
          <w:rFonts w:ascii="Times New Roman" w:hAnsi="Times New Roman" w:cs="Times New Roman"/>
          <w:sz w:val="22"/>
          <w:szCs w:val="22"/>
        </w:rPr>
        <w:t>;</w:t>
      </w:r>
    </w:p>
    <w:p w:rsidR="009F54D0" w:rsidRDefault="009F54D0" w:rsidP="009F54D0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заключить договоры на коммунальные услуги и эксплуатационное обслуживание;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2.6.5. Своевременно и в полном объеме вносить арендную плату за нежилые помещения, плату за коммунальные и эксплуатационные услуги.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2.6.6. Не производить перепланировок, переоборудования, реконструкцию, капитальный ремонт арендуемых помещений, а также других неотделимых улучшений арендованного имущества, вызываемых потребностями «Арендатора» без письменного разрешения «Арендодателя».</w:t>
      </w:r>
    </w:p>
    <w:p w:rsidR="009F54D0" w:rsidRDefault="009F54D0" w:rsidP="009F54D0">
      <w:pPr>
        <w:tabs>
          <w:tab w:val="left" w:pos="1843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2.6.7. Обеспечивать представителям «Арендодателя»  доступ в арендуемые помещения для их осмотра и проверки соблюдения условий настоящего Договора.</w:t>
      </w:r>
    </w:p>
    <w:p w:rsidR="009F54D0" w:rsidRDefault="009F54D0" w:rsidP="009F54D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доступ специалистов «Арендодателя» в занимаемое помещение для технического обслуживания инженерных сетей и коммуникаций занимаемого помещения, связанного с общей эксплуатацией здания.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в помещении инженерных коммуникаций в случае возникновения аварийных ситуаций – обеспечивать незамедлительный доступ в помещение работников ремонтно-эксплуатационных организаций и аварийно-технических служб.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2.6.8. </w:t>
      </w:r>
      <w:proofErr w:type="gramStart"/>
      <w:r>
        <w:rPr>
          <w:sz w:val="22"/>
          <w:szCs w:val="22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«Арендатору» по Договору имущественных прав, в частности, переход их к иному лицу (договоры субаренды, договоры </w:t>
      </w:r>
      <w:r>
        <w:rPr>
          <w:sz w:val="22"/>
          <w:szCs w:val="22"/>
        </w:rPr>
        <w:lastRenderedPageBreak/>
        <w:t>залога, безвозмездного пользования, внесение права на аренду Объекта или его части в уставный капитал предприятия и др.) без письменного разрешения «Арендодателя».</w:t>
      </w:r>
      <w:proofErr w:type="gramEnd"/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2.6.9. Освободить помещения в связи с аварийным состоянием конструкций зданий (или его части), постановкой здания на капитальный ремонт или его  ликвидацией  по градостроительным соображениям по требованию «Арендодателя» в десятидневный срок.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2.6.10. Поддерживать имущество в исправном состоянии, производить за свой счет текущий ремонт и нести расходы на содержание имущества, в т.ч. общего имущества здания пропорционально площади арендуемых помещений. Самостоятельно или за свой счет принимать необходимые меры для обеспечения функционирования всех инженерных систем занимаемого помещения. Не совершать действий, приводящих к ухудшению качественных характеристик арендованного имущества.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2.6.11. </w:t>
      </w:r>
      <w:proofErr w:type="gramStart"/>
      <w:r>
        <w:rPr>
          <w:sz w:val="22"/>
          <w:szCs w:val="22"/>
        </w:rPr>
        <w:t>Незамедлительно информировать «Арендодателя»  обо всех чрезвычайных ситуациях с арендуемым имуществом, а также о приостановлении эксплуатации, запрете на эксплуатацию имущества, вынесенном государственными надзорными органами, или ином событии, в результате которого стало невозможным дальнейшее использование имущества либо его части,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имущества.</w:t>
      </w:r>
      <w:proofErr w:type="gramEnd"/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2.6.12. </w:t>
      </w:r>
      <w:proofErr w:type="gramStart"/>
      <w:r>
        <w:rPr>
          <w:iCs/>
          <w:sz w:val="22"/>
          <w:szCs w:val="22"/>
        </w:rPr>
        <w:t>В случае прекращения настоящего Договора по основаниям, предусмотренным действующим законодательством Российской Федерации или настоящим Договором, в день прекращения действия Договора возвратить нежилые помещения «Арендодателю»  по акту приема передачи в состоянии, в котором соответствующее имущество было предоставлено «Арендатору», с учетом нормативного износа и улучшений имущества, произведенных в соответствии с условиями настоящего Договора и согласованных «Арендодателем»</w:t>
      </w:r>
      <w:r>
        <w:rPr>
          <w:sz w:val="22"/>
          <w:szCs w:val="22"/>
        </w:rPr>
        <w:t xml:space="preserve">. </w:t>
      </w:r>
      <w:proofErr w:type="gramEnd"/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«Арендатор» обязуется при этом подготовить имущество к передаче «Арендодателю», составить акт приема-передачи и представить его на подписание.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Если при возврате имущества будут обнаружены и отражены в акте приема-передачи недостатки, свидетельствующие об ухудшении имущества, не связанные с нормативным износом, «Арендатор» обязан возместить убытки.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2.6.13. Поддерживать фасад здания, в котором арендуются помещения, в надлежащем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и осуществлять его ремонт в установленные  сроки, либо по требованию «Арендодателя» оплачивать долю в ремонте фасада, пропорциональную доле площади занимаемых «Арендатором» помещений в общей площади здания.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2.6.14. Не осуществлять в арендуемых помещениях и на прилегающем земельном участке работы без разрешения соответствующих компетентных органов (архитектурно-градостроительных, пожарных, санитарных, природоохранительных и других органов), для проведения которых требуется соответствующее разрешение.</w:t>
      </w:r>
    </w:p>
    <w:p w:rsidR="00A0069E" w:rsidRDefault="00BB07C2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2.6.15</w:t>
      </w:r>
      <w:r w:rsidR="009F54D0">
        <w:rPr>
          <w:sz w:val="22"/>
          <w:szCs w:val="22"/>
        </w:rPr>
        <w:t>. Обо всех изменениях организационно-правовой формы, юридического адреса или иных реквизитов юридического лица уведомить «Арендодателя»  в десятидневный срок.</w:t>
      </w:r>
      <w:r w:rsidR="009F54D0">
        <w:rPr>
          <w:b/>
          <w:sz w:val="22"/>
          <w:szCs w:val="22"/>
        </w:rPr>
        <w:t xml:space="preserve">  </w:t>
      </w:r>
    </w:p>
    <w:p w:rsidR="009F54D0" w:rsidRPr="00A0069E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ПЛАТЕЖИ И РАСЧЕТЫ ПО ДОГОВОРУ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10"/>
          <w:szCs w:val="10"/>
        </w:rPr>
      </w:pPr>
    </w:p>
    <w:p w:rsidR="009F54D0" w:rsidRPr="00A41674" w:rsidRDefault="009F54D0" w:rsidP="00B65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B6588E">
        <w:rPr>
          <w:sz w:val="22"/>
          <w:szCs w:val="22"/>
        </w:rPr>
        <w:t xml:space="preserve"> Арендная плата перечисляется в бюджет муниципального образования «Поселок Городищи» </w:t>
      </w:r>
      <w:proofErr w:type="spellStart"/>
      <w:r w:rsidR="00B6588E">
        <w:rPr>
          <w:sz w:val="22"/>
          <w:szCs w:val="22"/>
        </w:rPr>
        <w:t>Петушинского</w:t>
      </w:r>
      <w:proofErr w:type="spellEnd"/>
      <w:r w:rsidR="00B6588E">
        <w:rPr>
          <w:sz w:val="22"/>
          <w:szCs w:val="22"/>
        </w:rPr>
        <w:t xml:space="preserve"> района Владимирской области</w:t>
      </w:r>
      <w:r w:rsidR="00B6588E">
        <w:rPr>
          <w:b/>
          <w:sz w:val="22"/>
          <w:szCs w:val="22"/>
        </w:rPr>
        <w:t xml:space="preserve"> </w:t>
      </w:r>
      <w:r w:rsidR="00A41674" w:rsidRPr="00A41674">
        <w:rPr>
          <w:sz w:val="22"/>
          <w:szCs w:val="22"/>
        </w:rPr>
        <w:t xml:space="preserve">не позднее 10 числа следующего за текущим месяцем по следующим реквизитам: 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9F54D0" w:rsidRPr="00D94650" w:rsidRDefault="009F54D0" w:rsidP="009F54D0">
      <w:pPr>
        <w:pStyle w:val="ac"/>
        <w:jc w:val="both"/>
        <w:rPr>
          <w:sz w:val="22"/>
          <w:szCs w:val="22"/>
        </w:rPr>
      </w:pPr>
      <w:r w:rsidRPr="00D94650">
        <w:rPr>
          <w:b/>
          <w:sz w:val="22"/>
          <w:szCs w:val="22"/>
        </w:rPr>
        <w:t>КБК   2</w:t>
      </w:r>
      <w:r w:rsidR="007C3D27" w:rsidRPr="00D94650">
        <w:rPr>
          <w:b/>
          <w:sz w:val="22"/>
          <w:szCs w:val="22"/>
        </w:rPr>
        <w:t>03 1 11 05</w:t>
      </w:r>
      <w:r w:rsidR="00F304D2" w:rsidRPr="00D94650">
        <w:rPr>
          <w:b/>
          <w:sz w:val="22"/>
          <w:szCs w:val="22"/>
        </w:rPr>
        <w:t>035 13 0000 120</w:t>
      </w:r>
      <w:r w:rsidR="00800CC1" w:rsidRPr="00D94650">
        <w:rPr>
          <w:sz w:val="22"/>
          <w:szCs w:val="22"/>
        </w:rPr>
        <w:t xml:space="preserve"> </w:t>
      </w:r>
      <w:r w:rsidRPr="00D94650">
        <w:rPr>
          <w:sz w:val="22"/>
          <w:szCs w:val="22"/>
        </w:rPr>
        <w:t xml:space="preserve">  ИНН  3321021431 КПП  332101001</w:t>
      </w:r>
    </w:p>
    <w:p w:rsidR="009F54D0" w:rsidRPr="00D94650" w:rsidRDefault="009F54D0" w:rsidP="009F54D0">
      <w:pPr>
        <w:pStyle w:val="ac"/>
        <w:tabs>
          <w:tab w:val="left" w:pos="0"/>
        </w:tabs>
        <w:jc w:val="both"/>
        <w:rPr>
          <w:sz w:val="22"/>
          <w:szCs w:val="22"/>
        </w:rPr>
      </w:pPr>
      <w:r w:rsidRPr="00D94650">
        <w:rPr>
          <w:sz w:val="22"/>
          <w:szCs w:val="22"/>
        </w:rPr>
        <w:t>УФК по Владимирской области (Муниципальное казенное учреждение «Администрация поселка Городищи  Петушинского района Владимирской области»).</w:t>
      </w:r>
    </w:p>
    <w:p w:rsidR="009F54D0" w:rsidRPr="00D94650" w:rsidRDefault="008D10C0" w:rsidP="009F54D0">
      <w:pPr>
        <w:pStyle w:val="ac"/>
        <w:tabs>
          <w:tab w:val="left" w:pos="0"/>
        </w:tabs>
        <w:jc w:val="both"/>
        <w:rPr>
          <w:sz w:val="22"/>
          <w:szCs w:val="22"/>
        </w:rPr>
      </w:pPr>
      <w:r w:rsidRPr="00D94650">
        <w:rPr>
          <w:sz w:val="22"/>
          <w:szCs w:val="22"/>
        </w:rPr>
        <w:t>Отделение Владимир</w:t>
      </w:r>
      <w:r w:rsidR="00F304D2" w:rsidRPr="00D94650">
        <w:rPr>
          <w:sz w:val="22"/>
          <w:szCs w:val="22"/>
        </w:rPr>
        <w:t xml:space="preserve"> Банка России// УФК по Владимирской области </w:t>
      </w:r>
      <w:proofErr w:type="gramStart"/>
      <w:r w:rsidR="00F304D2" w:rsidRPr="00D94650">
        <w:rPr>
          <w:sz w:val="22"/>
          <w:szCs w:val="22"/>
        </w:rPr>
        <w:t>г</w:t>
      </w:r>
      <w:proofErr w:type="gramEnd"/>
      <w:r w:rsidR="00F304D2" w:rsidRPr="00D94650">
        <w:rPr>
          <w:sz w:val="22"/>
          <w:szCs w:val="22"/>
        </w:rPr>
        <w:t>. Владимир</w:t>
      </w:r>
    </w:p>
    <w:p w:rsidR="009F54D0" w:rsidRPr="00D94650" w:rsidRDefault="00AB12B4" w:rsidP="009F54D0">
      <w:pPr>
        <w:pStyle w:val="ac"/>
        <w:tabs>
          <w:tab w:val="left" w:pos="0"/>
        </w:tabs>
        <w:jc w:val="both"/>
        <w:rPr>
          <w:sz w:val="22"/>
          <w:szCs w:val="22"/>
        </w:rPr>
      </w:pPr>
      <w:r w:rsidRPr="00D94650">
        <w:rPr>
          <w:sz w:val="22"/>
          <w:szCs w:val="22"/>
        </w:rPr>
        <w:t>БИК   01170877</w:t>
      </w:r>
      <w:r w:rsidR="009F54D0" w:rsidRPr="00D94650">
        <w:rPr>
          <w:sz w:val="22"/>
          <w:szCs w:val="22"/>
        </w:rPr>
        <w:t xml:space="preserve">  л/с 0428300750</w:t>
      </w:r>
      <w:r w:rsidRPr="00D94650">
        <w:rPr>
          <w:sz w:val="22"/>
          <w:szCs w:val="22"/>
        </w:rPr>
        <w:t xml:space="preserve">0   </w:t>
      </w:r>
      <w:r w:rsidR="008D10C0" w:rsidRPr="00D94650">
        <w:rPr>
          <w:sz w:val="22"/>
          <w:szCs w:val="22"/>
        </w:rPr>
        <w:t xml:space="preserve">   ОКТМО  17646157</w:t>
      </w:r>
      <w:r w:rsidR="009F54D0" w:rsidRPr="00D94650">
        <w:rPr>
          <w:sz w:val="22"/>
          <w:szCs w:val="22"/>
        </w:rPr>
        <w:t xml:space="preserve"> , </w:t>
      </w:r>
    </w:p>
    <w:p w:rsidR="00690523" w:rsidRDefault="00690523" w:rsidP="009F54D0">
      <w:pPr>
        <w:pStyle w:val="ac"/>
        <w:tabs>
          <w:tab w:val="left" w:pos="0"/>
        </w:tabs>
        <w:jc w:val="both"/>
        <w:rPr>
          <w:sz w:val="22"/>
          <w:szCs w:val="22"/>
        </w:rPr>
      </w:pPr>
      <w:r w:rsidRPr="00D94650">
        <w:rPr>
          <w:sz w:val="22"/>
          <w:szCs w:val="22"/>
        </w:rPr>
        <w:t xml:space="preserve">ЕКС – 4010281094537000020, Казначейский счет </w:t>
      </w:r>
      <w:r w:rsidR="00A41674">
        <w:rPr>
          <w:sz w:val="22"/>
          <w:szCs w:val="22"/>
        </w:rPr>
        <w:t>–</w:t>
      </w:r>
      <w:r w:rsidRPr="00D94650">
        <w:rPr>
          <w:sz w:val="22"/>
          <w:szCs w:val="22"/>
        </w:rPr>
        <w:t xml:space="preserve"> 0310064300000012800</w:t>
      </w:r>
    </w:p>
    <w:p w:rsidR="00A41674" w:rsidRPr="00BF2CFC" w:rsidRDefault="00A41674" w:rsidP="009F54D0">
      <w:pPr>
        <w:pStyle w:val="ac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Размер ежемесячной арендной платы составляет </w:t>
      </w:r>
      <w:proofErr w:type="spellStart"/>
      <w:r>
        <w:rPr>
          <w:sz w:val="22"/>
          <w:szCs w:val="22"/>
        </w:rPr>
        <w:t>____________руб</w:t>
      </w:r>
      <w:proofErr w:type="spellEnd"/>
      <w:r>
        <w:rPr>
          <w:sz w:val="22"/>
          <w:szCs w:val="22"/>
        </w:rPr>
        <w:t>. ____коп.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Датой оплаты считается дата фактического поступления денежных средств на расчетный счет «Арендодателя».</w:t>
      </w:r>
    </w:p>
    <w:p w:rsidR="00642B96" w:rsidRPr="00690523" w:rsidRDefault="009F54D0" w:rsidP="0069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Сумму налога на добавленную стоимость «Арендатор» самостоятельно перечисляет в налоговый орган по месту регистрации его как налогового агента.</w:t>
      </w:r>
    </w:p>
    <w:p w:rsidR="00CD7C03" w:rsidRDefault="009F54D0" w:rsidP="000B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последующие годы размер арендной платы определяется</w:t>
      </w:r>
      <w:r>
        <w:rPr>
          <w:b/>
          <w:sz w:val="22"/>
          <w:szCs w:val="22"/>
        </w:rPr>
        <w:t xml:space="preserve"> «</w:t>
      </w:r>
      <w:r>
        <w:rPr>
          <w:sz w:val="22"/>
          <w:szCs w:val="22"/>
        </w:rPr>
        <w:t xml:space="preserve">Арендодателем» в соответствии с Методикой расчета арендной платы. 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 Размер годовой арендной платы может быть пересмотрен «Арендодателем» в одностороннем порядке (но не чаще 1 раза в год) в соответствии с  Методикой расчета арендной платы, утвержденной решением Совета народных депутатов поселка Городищи от 27.02.2013  № 6/2, и принимается «Арендатором» в безусловном порядке. 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числовые показатели примененных в расчете коэффициентов могут быть изменены «Арендодателем» в одностороннем порядке только на основании данных технической инвентаризации, либо соответствующих решений Совета народных депутатов поселка Городищи. 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При изменении размера арендной платы «Арендодатель» направляет «Арендатору» заказным письмом, либо вручает под расписку уведомление об изменении арендной платы, которое является неотъемлемой частью Договора.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 Размер арендной платы по настоящему Договору не может быть пересмотрен Сторонами в сторону уменьшения.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6"/>
          <w:szCs w:val="16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0"/>
          <w:szCs w:val="10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>
        <w:rPr>
          <w:sz w:val="22"/>
          <w:szCs w:val="22"/>
        </w:rPr>
        <w:t>упомянутое</w:t>
      </w:r>
      <w:proofErr w:type="gramEnd"/>
      <w:r>
        <w:rPr>
          <w:sz w:val="22"/>
          <w:szCs w:val="22"/>
        </w:rPr>
        <w:t xml:space="preserve"> при наличии вины (умысла или неосторожности).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неуплаты «Арендатором» арендной платы в сроки, установленные настоящим Договором, начисляется пеня в размере 0,1 % с просроченной суммы за каждый день просрочки.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 Если «Арендатор» не возвратил арендованное имущество после прекращения Договора, либо возвратил его несвоевременно, «Арендодатель» вправе потребовать уплаты «Арендатором» неустойки в размере двукратной арендной  платы за все время просрочки.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За нарушение Арендатором обязательств,  не имеющих денежного выражения – уплачивается другой Стороне штраф, составляющий 100 (сто) минимальных </w:t>
      </w:r>
      <w:proofErr w:type="gramStart"/>
      <w:r>
        <w:rPr>
          <w:sz w:val="22"/>
          <w:szCs w:val="22"/>
        </w:rPr>
        <w:t>размеров оплаты труда</w:t>
      </w:r>
      <w:proofErr w:type="gramEnd"/>
      <w:r>
        <w:rPr>
          <w:sz w:val="22"/>
          <w:szCs w:val="22"/>
        </w:rPr>
        <w:t>, установленных законом на день уплаты штрафа.</w:t>
      </w:r>
    </w:p>
    <w:p w:rsidR="009F54D0" w:rsidRDefault="009F54D0" w:rsidP="009F54D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4.6. Окончание срока действия настоящего Договора не освобождает стороны от ответственности за его нарушение.</w:t>
      </w: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Уплата штрафных санкций не освобождает виновную сторону от возмещения  материального  ущерба и выполнения обязательств по  Договору.</w:t>
      </w:r>
    </w:p>
    <w:p w:rsidR="009F54D0" w:rsidRDefault="009F54D0" w:rsidP="009F54D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4.7. Ответственность в форме уплаты штрафов, пени возникает всякий раз, когда имеет место нарушение выполнения условий настоящего Договора.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ИЗМЕНЕНИЕ, РАСТОРЖЕНИЕ И ПРОДЛЕНИЕ ДОГОВОРА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9F54D0" w:rsidRDefault="009F54D0" w:rsidP="009F54D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Изменение условий настоящего Договора, указанных в документации об аукционе или определенных на основании предложения победителя аукциона об условиях выполнения работ, которые необходимо выполнить в отношении муниципального имущества, права на которое передаются по настоящему Договору, по соглашению Сторон и в одностороннем порядке не допускается.</w:t>
      </w:r>
    </w:p>
    <w:p w:rsidR="009F54D0" w:rsidRDefault="009F54D0" w:rsidP="009F54D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«Арендодатель» вправе в одностороннем порядке и без обращения в арбитражный суд полностью отказаться от исполнения обязательств по настоящему Договору в случаях, если «Арендатор»: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5.2.1. Пользуется имуществом с существенным нарушением условий договора или назначения имущества, либо с неоднократными нарушениями. </w:t>
      </w:r>
      <w:proofErr w:type="gramStart"/>
      <w:r>
        <w:rPr>
          <w:sz w:val="22"/>
          <w:szCs w:val="22"/>
        </w:rPr>
        <w:t>Под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неоднократным</w:t>
      </w:r>
      <w:proofErr w:type="gramEnd"/>
      <w:r>
        <w:rPr>
          <w:sz w:val="22"/>
          <w:szCs w:val="22"/>
        </w:rPr>
        <w:t xml:space="preserve"> понимается такое количество нарушений, которое дает возможность сделать вывод о систематическом характере нарушений любых условий Договора аренды, в том числе и условий о сроках и размерах оплаты арендной платы.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5.2.2. Существенно ухудшает арендованное имущество.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5.2.3. Не внес арендной платы в течение трех месяцев после установленного Договором срока платежа.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5.2.4. Передал арендуемые помещения (строения) как в целом,  так и по частям,  в субаренду, или передал свои права и обязанности по Договору другим лицам без письменного  разрешения  «Арендодателя».</w:t>
      </w:r>
    </w:p>
    <w:p w:rsidR="004776D0" w:rsidRDefault="009F54D0" w:rsidP="008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5.2.5. Прекратил или приостановил деятельность, указанную в п.2.6.2. настоящего Договора, без согласия «Арендодателя».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5.2.6. В течение длительного времени (</w:t>
      </w:r>
      <w:proofErr w:type="gramStart"/>
      <w:r>
        <w:rPr>
          <w:sz w:val="22"/>
          <w:szCs w:val="22"/>
        </w:rPr>
        <w:t>более одного месяца) не использует</w:t>
      </w:r>
      <w:proofErr w:type="gramEnd"/>
      <w:r>
        <w:rPr>
          <w:sz w:val="22"/>
          <w:szCs w:val="22"/>
        </w:rPr>
        <w:t xml:space="preserve"> переданное в аренду помещение.</w:t>
      </w:r>
    </w:p>
    <w:p w:rsidR="009F54D0" w:rsidRDefault="009F54D0" w:rsidP="009F54D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5.2.7. Нарушил любой из пунктов 2.6.4. - 2.6.6., 2.6.8., 2.6.10., 2.6.13., 2.6.14., 6.1. настоящего Договора аренды.</w:t>
      </w:r>
    </w:p>
    <w:p w:rsidR="009F54D0" w:rsidRDefault="00D02E31" w:rsidP="009F54D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 xml:space="preserve">     </w:t>
      </w:r>
      <w:r w:rsidR="009F54D0">
        <w:rPr>
          <w:iCs/>
          <w:sz w:val="22"/>
          <w:szCs w:val="22"/>
        </w:rPr>
        <w:t xml:space="preserve"> В предусмотренных настоящим пунктом случаях Договор считается расторгнутым с момента получения «Арендатором» уведомления об отказе «Арендодателя» от исполнения Договора, направляемого в адрес «Арендатора» заказным письмом либо вручаемого под расписку.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Договор </w:t>
      </w:r>
      <w:proofErr w:type="gramStart"/>
      <w:r>
        <w:rPr>
          <w:sz w:val="22"/>
          <w:szCs w:val="22"/>
        </w:rPr>
        <w:t>аренды</w:t>
      </w:r>
      <w:proofErr w:type="gramEnd"/>
      <w:r>
        <w:rPr>
          <w:sz w:val="22"/>
          <w:szCs w:val="22"/>
        </w:rPr>
        <w:t xml:space="preserve"> может быть расторгнут досрочно судом по требованию «Арендатора» в случаях, предусмотренных статьей 620 Гражданского кодекса РФ.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 По истечении срока, указанного в п.1.4 Договора, настоящий договор считается прекращенным. Заключение договора аренды на новый срок осуществляется по результатам проведения торгов.</w:t>
      </w:r>
    </w:p>
    <w:p w:rsidR="009F54D0" w:rsidRDefault="009F54D0" w:rsidP="0044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F54D0" w:rsidRDefault="00C90EC9" w:rsidP="00C9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ОСОБЫЕ УСЛОВИЯ</w:t>
      </w:r>
    </w:p>
    <w:p w:rsidR="009F54D0" w:rsidRPr="000F038E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D94650" w:rsidRDefault="009F54D0" w:rsidP="00D94650">
      <w:pPr>
        <w:pStyle w:val="ac"/>
        <w:jc w:val="both"/>
        <w:rPr>
          <w:sz w:val="22"/>
          <w:szCs w:val="22"/>
        </w:rPr>
      </w:pPr>
      <w:r w:rsidRPr="00690523">
        <w:rPr>
          <w:sz w:val="22"/>
          <w:szCs w:val="22"/>
        </w:rPr>
        <w:t xml:space="preserve">6.1. «Арендатор» обязуется в течение 10 дней со дня подписания настоящего Договора  перечислить на расчетный счет «Арендодателя»  </w:t>
      </w:r>
    </w:p>
    <w:p w:rsidR="00D94650" w:rsidRPr="00D94650" w:rsidRDefault="009F54D0" w:rsidP="00D94650">
      <w:pPr>
        <w:pStyle w:val="ac"/>
        <w:jc w:val="both"/>
        <w:rPr>
          <w:sz w:val="22"/>
          <w:szCs w:val="22"/>
        </w:rPr>
      </w:pPr>
      <w:r w:rsidRPr="00690523">
        <w:rPr>
          <w:sz w:val="22"/>
          <w:szCs w:val="22"/>
        </w:rPr>
        <w:t xml:space="preserve"> </w:t>
      </w:r>
      <w:r w:rsidR="00D94650" w:rsidRPr="00D94650">
        <w:rPr>
          <w:b/>
          <w:sz w:val="22"/>
          <w:szCs w:val="22"/>
        </w:rPr>
        <w:t>КБК   203 1 1</w:t>
      </w:r>
      <w:r w:rsidR="00243422">
        <w:rPr>
          <w:b/>
          <w:sz w:val="22"/>
          <w:szCs w:val="22"/>
        </w:rPr>
        <w:t>1 05035 13 0000 12</w:t>
      </w:r>
      <w:r w:rsidR="00D94650" w:rsidRPr="00D94650">
        <w:rPr>
          <w:b/>
          <w:sz w:val="22"/>
          <w:szCs w:val="22"/>
        </w:rPr>
        <w:t>0</w:t>
      </w:r>
      <w:r w:rsidR="00D94650" w:rsidRPr="00D94650">
        <w:rPr>
          <w:sz w:val="22"/>
          <w:szCs w:val="22"/>
        </w:rPr>
        <w:t xml:space="preserve">   ИНН  3321021431 КПП  332101001</w:t>
      </w:r>
    </w:p>
    <w:p w:rsidR="00D94650" w:rsidRPr="00D94650" w:rsidRDefault="00D94650" w:rsidP="00D94650">
      <w:pPr>
        <w:pStyle w:val="ac"/>
        <w:tabs>
          <w:tab w:val="left" w:pos="0"/>
        </w:tabs>
        <w:jc w:val="both"/>
        <w:rPr>
          <w:sz w:val="22"/>
          <w:szCs w:val="22"/>
        </w:rPr>
      </w:pPr>
      <w:r w:rsidRPr="00D94650">
        <w:rPr>
          <w:sz w:val="22"/>
          <w:szCs w:val="22"/>
        </w:rPr>
        <w:t xml:space="preserve">УФК по Владимирской области (Муниципальное казенное учреждение «Администрация поселка Городищи  </w:t>
      </w:r>
      <w:proofErr w:type="spellStart"/>
      <w:r w:rsidRPr="00D94650">
        <w:rPr>
          <w:sz w:val="22"/>
          <w:szCs w:val="22"/>
        </w:rPr>
        <w:t>Петушинского</w:t>
      </w:r>
      <w:proofErr w:type="spellEnd"/>
      <w:r w:rsidRPr="00D94650">
        <w:rPr>
          <w:sz w:val="22"/>
          <w:szCs w:val="22"/>
        </w:rPr>
        <w:t xml:space="preserve"> района Владимирской области»).</w:t>
      </w:r>
    </w:p>
    <w:p w:rsidR="00D94650" w:rsidRPr="00D94650" w:rsidRDefault="00D94650" w:rsidP="00D94650">
      <w:pPr>
        <w:pStyle w:val="ac"/>
        <w:tabs>
          <w:tab w:val="left" w:pos="0"/>
        </w:tabs>
        <w:jc w:val="both"/>
        <w:rPr>
          <w:sz w:val="22"/>
          <w:szCs w:val="22"/>
        </w:rPr>
      </w:pPr>
      <w:r w:rsidRPr="00D94650">
        <w:rPr>
          <w:sz w:val="22"/>
          <w:szCs w:val="22"/>
        </w:rPr>
        <w:t xml:space="preserve">Отделение Владимир Банка России// УФК по Владимирской области </w:t>
      </w:r>
      <w:proofErr w:type="gramStart"/>
      <w:r w:rsidRPr="00D94650">
        <w:rPr>
          <w:sz w:val="22"/>
          <w:szCs w:val="22"/>
        </w:rPr>
        <w:t>г</w:t>
      </w:r>
      <w:proofErr w:type="gramEnd"/>
      <w:r w:rsidRPr="00D94650">
        <w:rPr>
          <w:sz w:val="22"/>
          <w:szCs w:val="22"/>
        </w:rPr>
        <w:t>. Владимир</w:t>
      </w:r>
    </w:p>
    <w:p w:rsidR="00D94650" w:rsidRPr="00D94650" w:rsidRDefault="00D94650" w:rsidP="00D94650">
      <w:pPr>
        <w:pStyle w:val="ac"/>
        <w:tabs>
          <w:tab w:val="left" w:pos="0"/>
        </w:tabs>
        <w:jc w:val="both"/>
        <w:rPr>
          <w:sz w:val="22"/>
          <w:szCs w:val="22"/>
        </w:rPr>
      </w:pPr>
      <w:r w:rsidRPr="00D94650">
        <w:rPr>
          <w:sz w:val="22"/>
          <w:szCs w:val="22"/>
        </w:rPr>
        <w:t xml:space="preserve">БИК   01170877  л/с 04283007500      ОКТМО  17646157 , </w:t>
      </w:r>
    </w:p>
    <w:p w:rsidR="00D94650" w:rsidRPr="00BF2CFC" w:rsidRDefault="00D94650" w:rsidP="00D94650">
      <w:pPr>
        <w:pStyle w:val="ac"/>
        <w:tabs>
          <w:tab w:val="left" w:pos="0"/>
        </w:tabs>
        <w:jc w:val="both"/>
        <w:rPr>
          <w:sz w:val="22"/>
          <w:szCs w:val="22"/>
        </w:rPr>
      </w:pPr>
      <w:r w:rsidRPr="00D94650">
        <w:rPr>
          <w:sz w:val="22"/>
          <w:szCs w:val="22"/>
        </w:rPr>
        <w:t>ЕКС – 4010281094537000020, Казначейский счет - 0310064300000012800</w:t>
      </w:r>
    </w:p>
    <w:p w:rsidR="009F54D0" w:rsidRPr="000F038E" w:rsidRDefault="009F54D0" w:rsidP="00D94650">
      <w:pPr>
        <w:pStyle w:val="ac"/>
        <w:jc w:val="both"/>
        <w:rPr>
          <w:sz w:val="22"/>
          <w:szCs w:val="22"/>
        </w:rPr>
      </w:pPr>
      <w:r w:rsidRPr="00690523">
        <w:rPr>
          <w:sz w:val="22"/>
          <w:szCs w:val="22"/>
        </w:rPr>
        <w:t>денежную сумму</w:t>
      </w:r>
      <w:r w:rsidR="00CD7C03" w:rsidRPr="00690523">
        <w:rPr>
          <w:sz w:val="22"/>
          <w:szCs w:val="22"/>
        </w:rPr>
        <w:t xml:space="preserve"> (единовременный платеж)</w:t>
      </w:r>
      <w:r w:rsidRPr="00690523">
        <w:rPr>
          <w:sz w:val="22"/>
          <w:szCs w:val="22"/>
        </w:rPr>
        <w:t xml:space="preserve">, за которую было приобретено право аренды, </w:t>
      </w:r>
      <w:r w:rsidR="00D5734B">
        <w:rPr>
          <w:sz w:val="22"/>
          <w:szCs w:val="22"/>
        </w:rPr>
        <w:t>в размере</w:t>
      </w:r>
      <w:proofErr w:type="gramStart"/>
      <w:r w:rsidR="00D5734B">
        <w:rPr>
          <w:sz w:val="22"/>
          <w:szCs w:val="22"/>
        </w:rPr>
        <w:t xml:space="preserve">   </w:t>
      </w:r>
      <w:r w:rsidR="00CE221F">
        <w:rPr>
          <w:b/>
          <w:sz w:val="22"/>
          <w:szCs w:val="22"/>
        </w:rPr>
        <w:t>______</w:t>
      </w:r>
      <w:r w:rsidR="00D5734B">
        <w:rPr>
          <w:sz w:val="22"/>
          <w:szCs w:val="22"/>
        </w:rPr>
        <w:t xml:space="preserve"> (</w:t>
      </w:r>
      <w:r w:rsidR="00CE221F">
        <w:rPr>
          <w:sz w:val="22"/>
          <w:szCs w:val="22"/>
        </w:rPr>
        <w:t>__________________</w:t>
      </w:r>
      <w:r w:rsidR="00D5734B">
        <w:rPr>
          <w:sz w:val="22"/>
          <w:szCs w:val="22"/>
        </w:rPr>
        <w:t xml:space="preserve"> ) </w:t>
      </w:r>
      <w:r w:rsidRPr="00690523">
        <w:rPr>
          <w:sz w:val="22"/>
          <w:szCs w:val="22"/>
        </w:rPr>
        <w:t xml:space="preserve"> </w:t>
      </w:r>
      <w:proofErr w:type="gramEnd"/>
      <w:r w:rsidRPr="00690523">
        <w:rPr>
          <w:sz w:val="22"/>
          <w:szCs w:val="22"/>
        </w:rPr>
        <w:t>рублей</w:t>
      </w:r>
      <w:r w:rsidR="00D5734B">
        <w:rPr>
          <w:sz w:val="22"/>
          <w:szCs w:val="22"/>
        </w:rPr>
        <w:t xml:space="preserve"> 00 копеек</w:t>
      </w:r>
      <w:r w:rsidRPr="00690523">
        <w:rPr>
          <w:sz w:val="22"/>
          <w:szCs w:val="22"/>
        </w:rPr>
        <w:t>.</w:t>
      </w:r>
      <w:r w:rsidRPr="000F038E">
        <w:rPr>
          <w:sz w:val="22"/>
          <w:szCs w:val="22"/>
        </w:rPr>
        <w:t xml:space="preserve">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7. ПРОЧИЕ УСЛОВИЯ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  <w:szCs w:val="12"/>
        </w:rPr>
      </w:pP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7.1. Стоимость неотделимых улучшений произведенных «Арендатором» без разрешения «Арендодателя»  возмещению не подлежит.</w:t>
      </w: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 w:rsidRPr="00991786">
        <w:rPr>
          <w:sz w:val="22"/>
          <w:szCs w:val="22"/>
        </w:rPr>
        <w:t>Условия и порядок возмещения «Арендатору» стоимости неотделимых улучшений арендованного имущества, произведенных с согласия арендодателя, определяются Положением «О порядке владения, пользования и распоряжения имуществом, находящимся в  муниципальной собственности муниципального образования   «Поселок Городищи» Петушинского района Владимирской области», утвержденным решением Совета народных депутатов поселка Городищи  от 27.02.2013 № 6/2</w:t>
      </w:r>
      <w:r>
        <w:rPr>
          <w:sz w:val="22"/>
          <w:szCs w:val="22"/>
        </w:rPr>
        <w:t>.</w:t>
      </w: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 w:rsidRPr="00991786">
        <w:rPr>
          <w:sz w:val="22"/>
          <w:szCs w:val="22"/>
        </w:rPr>
        <w:t>7.2. Размещение рекламы на наружной части арендуемого помещения должно</w:t>
      </w:r>
      <w:r>
        <w:rPr>
          <w:sz w:val="22"/>
          <w:szCs w:val="22"/>
        </w:rPr>
        <w:t xml:space="preserve"> быть согласовано в установленном порядке.</w:t>
      </w: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7.3. Любое уведомление, либо извещение по данному Договору, дается в письменной форме в виде телекса, факсимильного сообщения, письма по электронной почте или отправляется заказным письмом получателю по его юридическому адресу. Уведомление считается данным в день отправления сообщения или почтового отправления.</w:t>
      </w: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7.4.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7.5.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7.6. «Арендатор» осмотрел передаваемое ему в аренду имущество и ознакомился с его техническим состоянием.</w:t>
      </w: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Подписывая настоящий Договор, Стороны подтверждают, что все вопросы между ними разрешены и претензий друг к другу у них не имеется. Действия Сторон, оформленные настоящим Договором, соответствуют их действительной воле.</w:t>
      </w:r>
    </w:p>
    <w:p w:rsidR="009F54D0" w:rsidRDefault="009F54D0" w:rsidP="009F54D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7.7. Взаимоотношения сторон, не урегулированные настоящим Договором, регламентируются действующим законодательством РФ.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7.8. Настоящий договор составлен в трех экземплярах, имеющих одинаковую юридическую силу (по одному для каждой стороны).</w:t>
      </w:r>
    </w:p>
    <w:p w:rsidR="009F54D0" w:rsidRDefault="00A61934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7.9.</w:t>
      </w:r>
      <w:r w:rsidR="009F54D0">
        <w:rPr>
          <w:sz w:val="22"/>
          <w:szCs w:val="22"/>
        </w:rPr>
        <w:t xml:space="preserve">К </w:t>
      </w:r>
      <w:r w:rsidR="00C90EC9">
        <w:rPr>
          <w:sz w:val="22"/>
          <w:szCs w:val="22"/>
        </w:rPr>
        <w:t>настоящему договору прилагается</w:t>
      </w:r>
      <w:r w:rsidR="009F54D0">
        <w:rPr>
          <w:sz w:val="22"/>
          <w:szCs w:val="22"/>
        </w:rPr>
        <w:t>: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                 1) акт приема-передачи;</w:t>
      </w:r>
    </w:p>
    <w:p w:rsidR="009F54D0" w:rsidRPr="004422AC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                 </w:t>
      </w:r>
      <w:r w:rsidR="00C90EC9">
        <w:rPr>
          <w:sz w:val="22"/>
        </w:rPr>
        <w:t>2) т</w:t>
      </w:r>
      <w:r w:rsidR="00E70F96">
        <w:rPr>
          <w:sz w:val="22"/>
        </w:rPr>
        <w:t>ехническая  характеристика</w:t>
      </w:r>
      <w:r>
        <w:rPr>
          <w:sz w:val="22"/>
        </w:rPr>
        <w:t xml:space="preserve">                </w:t>
      </w:r>
    </w:p>
    <w:p w:rsidR="009F54D0" w:rsidRPr="00202171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9F54D0" w:rsidRDefault="009F54D0" w:rsidP="009F54D0">
      <w:pPr>
        <w:tabs>
          <w:tab w:val="left" w:pos="3540"/>
        </w:tabs>
        <w:ind w:left="360"/>
        <w:jc w:val="center"/>
        <w:rPr>
          <w:b/>
        </w:rPr>
      </w:pPr>
      <w:r>
        <w:rPr>
          <w:b/>
        </w:rPr>
        <w:t>8.РЕКВИЗИТЫ И ПОДПИСИ СТОРОН:</w:t>
      </w:r>
    </w:p>
    <w:p w:rsidR="009F54D0" w:rsidRDefault="009F54D0" w:rsidP="009F54D0">
      <w:pPr>
        <w:tabs>
          <w:tab w:val="left" w:pos="3540"/>
        </w:tabs>
        <w:rPr>
          <w:b/>
        </w:rPr>
      </w:pPr>
    </w:p>
    <w:tbl>
      <w:tblPr>
        <w:tblW w:w="9304" w:type="dxa"/>
        <w:tblLook w:val="00BF"/>
      </w:tblPr>
      <w:tblGrid>
        <w:gridCol w:w="4911"/>
        <w:gridCol w:w="4393"/>
      </w:tblGrid>
      <w:tr w:rsidR="009F54D0" w:rsidRPr="00FB2C87" w:rsidTr="00FB2C87">
        <w:tc>
          <w:tcPr>
            <w:tcW w:w="4911" w:type="dxa"/>
          </w:tcPr>
          <w:p w:rsidR="009F54D0" w:rsidRPr="00FB2C87" w:rsidRDefault="009F54D0" w:rsidP="00FB2C87">
            <w:pPr>
              <w:tabs>
                <w:tab w:val="left" w:pos="6810"/>
              </w:tabs>
              <w:suppressAutoHyphens/>
              <w:rPr>
                <w:b/>
              </w:rPr>
            </w:pPr>
            <w:r w:rsidRPr="00FB2C87">
              <w:rPr>
                <w:b/>
              </w:rPr>
              <w:t xml:space="preserve">Арендодатель:  </w:t>
            </w:r>
          </w:p>
          <w:p w:rsidR="000F038E" w:rsidRDefault="009F54D0" w:rsidP="00FB2C87">
            <w:pPr>
              <w:suppressAutoHyphens/>
            </w:pPr>
            <w:r>
              <w:t>МКУ</w:t>
            </w:r>
            <w:r w:rsidR="000F038E">
              <w:t xml:space="preserve"> «Управление делами администрации</w:t>
            </w:r>
            <w:r w:rsidR="00AB12B4">
              <w:t xml:space="preserve"> поселка Городищи</w:t>
            </w:r>
            <w:r w:rsidR="000F038E">
              <w:t xml:space="preserve">» </w:t>
            </w:r>
            <w:r>
              <w:t xml:space="preserve">                                                       </w:t>
            </w:r>
          </w:p>
          <w:p w:rsidR="00014436" w:rsidRDefault="009F54D0" w:rsidP="00FB2C87">
            <w:pPr>
              <w:suppressAutoHyphens/>
              <w:rPr>
                <w:i/>
              </w:rPr>
            </w:pPr>
            <w:proofErr w:type="gramStart"/>
            <w:r>
              <w:t>Почтовый адрес: 601130, Владимирская область, Петушинский район, п. Городищи, ул. Ленина,   д. 7</w:t>
            </w:r>
            <w:r w:rsidRPr="00FB2C87">
              <w:rPr>
                <w:i/>
              </w:rPr>
              <w:t xml:space="preserve"> </w:t>
            </w:r>
            <w:proofErr w:type="gramEnd"/>
          </w:p>
          <w:p w:rsidR="00014436" w:rsidRPr="00014436" w:rsidRDefault="00014436" w:rsidP="00014436">
            <w:r w:rsidRPr="00014436">
              <w:t>ОГРН 1103316001898</w:t>
            </w:r>
          </w:p>
          <w:p w:rsidR="00014436" w:rsidRPr="00014436" w:rsidRDefault="00014436" w:rsidP="00014436">
            <w:r w:rsidRPr="00014436">
              <w:t>ИНН 3321029938</w:t>
            </w:r>
          </w:p>
          <w:p w:rsidR="00014436" w:rsidRDefault="00014436" w:rsidP="00014436">
            <w:r w:rsidRPr="00014436">
              <w:t>КПП 332101001</w:t>
            </w:r>
          </w:p>
          <w:p w:rsidR="00690523" w:rsidRDefault="008D10C0" w:rsidP="00014436">
            <w:r>
              <w:t>Отделение Владимир</w:t>
            </w:r>
            <w:r w:rsidR="009F54D0">
              <w:t xml:space="preserve">  </w:t>
            </w:r>
            <w:r w:rsidR="00690523" w:rsidRPr="00690523">
              <w:t xml:space="preserve">России// УФК по Владимирской области </w:t>
            </w:r>
            <w:proofErr w:type="gramStart"/>
            <w:r w:rsidR="00690523" w:rsidRPr="00690523">
              <w:t>г</w:t>
            </w:r>
            <w:proofErr w:type="gramEnd"/>
            <w:r w:rsidR="00690523" w:rsidRPr="00690523">
              <w:t>. Владимир</w:t>
            </w:r>
            <w:r w:rsidR="009F54D0">
              <w:t xml:space="preserve">                               </w:t>
            </w:r>
          </w:p>
          <w:p w:rsidR="009F54D0" w:rsidRDefault="009F54D0" w:rsidP="00FB2C87">
            <w:pPr>
              <w:suppressAutoHyphens/>
            </w:pPr>
            <w:r>
              <w:t>БИК</w:t>
            </w:r>
            <w:r w:rsidR="000F038E">
              <w:t xml:space="preserve"> 011708377</w:t>
            </w:r>
            <w:r w:rsidR="008D10C0">
              <w:t xml:space="preserve">,    ОКТМО 17646157   </w:t>
            </w:r>
            <w:r>
              <w:t xml:space="preserve">,    </w:t>
            </w:r>
            <w:r w:rsidR="000F038E">
              <w:t>КБК 20311105075130000120</w:t>
            </w:r>
          </w:p>
          <w:p w:rsidR="000F038E" w:rsidRDefault="00690523" w:rsidP="00FB2C87">
            <w:pPr>
              <w:suppressAutoHyphens/>
            </w:pPr>
            <w:r>
              <w:t>ЕКС</w:t>
            </w:r>
            <w:r w:rsidR="000F038E">
              <w:t xml:space="preserve"> 40102810945370000020</w:t>
            </w:r>
          </w:p>
          <w:p w:rsidR="00BA3E28" w:rsidRDefault="00BA3E28" w:rsidP="00FB2C87">
            <w:pPr>
              <w:suppressAutoHyphens/>
            </w:pPr>
            <w:r>
              <w:t>Номер счета получателя</w:t>
            </w:r>
          </w:p>
          <w:p w:rsidR="009F54D0" w:rsidRDefault="00BA3E28" w:rsidP="00FB2C87">
            <w:pPr>
              <w:suppressAutoHyphens/>
            </w:pPr>
            <w:r>
              <w:t>(казначейский счет)</w:t>
            </w:r>
          </w:p>
          <w:p w:rsidR="009F54D0" w:rsidRDefault="00BA3E28" w:rsidP="00FB2C87">
            <w:pPr>
              <w:suppressAutoHyphens/>
            </w:pPr>
            <w:r>
              <w:t>03100643000000012800</w:t>
            </w:r>
          </w:p>
          <w:p w:rsidR="00D02E31" w:rsidRDefault="00AB12B4" w:rsidP="00FB2C87">
            <w:pPr>
              <w:suppressAutoHyphens/>
            </w:pPr>
            <w:proofErr w:type="gramStart"/>
            <w:r>
              <w:t>л</w:t>
            </w:r>
            <w:proofErr w:type="gramEnd"/>
            <w:r>
              <w:t>/с</w:t>
            </w:r>
            <w:r w:rsidR="00690523">
              <w:t xml:space="preserve"> - 04283007500</w:t>
            </w:r>
          </w:p>
          <w:p w:rsidR="00690523" w:rsidRDefault="00690523" w:rsidP="00FB2C87">
            <w:pPr>
              <w:suppressAutoHyphens/>
            </w:pPr>
          </w:p>
          <w:p w:rsidR="009F54D0" w:rsidRDefault="00FE2E5D" w:rsidP="00FB2C87">
            <w:pPr>
              <w:suppressAutoHyphens/>
            </w:pPr>
            <w:r>
              <w:t>_______________________</w:t>
            </w:r>
            <w:r w:rsidR="009F54D0">
              <w:t xml:space="preserve"> </w:t>
            </w:r>
          </w:p>
          <w:p w:rsidR="009F54D0" w:rsidRDefault="009F54D0" w:rsidP="00FB2C87">
            <w:pPr>
              <w:suppressAutoHyphens/>
            </w:pPr>
            <w:r>
              <w:t xml:space="preserve"> М.П.</w:t>
            </w:r>
          </w:p>
        </w:tc>
        <w:tc>
          <w:tcPr>
            <w:tcW w:w="4393" w:type="dxa"/>
          </w:tcPr>
          <w:p w:rsidR="009F54D0" w:rsidRPr="00FB2C87" w:rsidRDefault="000F038E" w:rsidP="00FB2C87">
            <w:pPr>
              <w:tabs>
                <w:tab w:val="left" w:pos="354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F54D0" w:rsidRPr="00FB2C87">
              <w:rPr>
                <w:b/>
              </w:rPr>
              <w:t>Арендатор:</w:t>
            </w: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690523" w:rsidRDefault="00690523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690523" w:rsidRPr="00FB2C87" w:rsidRDefault="00690523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014436" w:rsidRDefault="00014436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014436" w:rsidRDefault="00014436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014436" w:rsidRPr="00FB2C87" w:rsidRDefault="00014436" w:rsidP="00FB2C87">
            <w:pPr>
              <w:tabs>
                <w:tab w:val="left" w:pos="3540"/>
              </w:tabs>
              <w:suppressAutoHyphens/>
              <w:rPr>
                <w:b/>
              </w:rPr>
            </w:pPr>
          </w:p>
          <w:p w:rsidR="009F54D0" w:rsidRPr="00FB2C87" w:rsidRDefault="009F54D0" w:rsidP="00FB2C87">
            <w:pPr>
              <w:tabs>
                <w:tab w:val="left" w:pos="3540"/>
              </w:tabs>
              <w:suppressAutoHyphens/>
              <w:rPr>
                <w:b/>
              </w:rPr>
            </w:pPr>
            <w:r w:rsidRPr="00FB2C87">
              <w:rPr>
                <w:b/>
              </w:rPr>
              <w:t>_______________________________</w:t>
            </w:r>
          </w:p>
          <w:p w:rsidR="009F54D0" w:rsidRPr="00850CB3" w:rsidRDefault="009F54D0" w:rsidP="00FB2C87">
            <w:pPr>
              <w:tabs>
                <w:tab w:val="left" w:pos="3540"/>
              </w:tabs>
              <w:suppressAutoHyphens/>
            </w:pPr>
            <w:r w:rsidRPr="00850CB3">
              <w:t>М.П.</w:t>
            </w:r>
          </w:p>
        </w:tc>
      </w:tr>
    </w:tbl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  <w:szCs w:val="22"/>
        </w:rPr>
        <w:t xml:space="preserve">             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22AC" w:rsidRDefault="004422AC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22AC" w:rsidRDefault="004422AC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22AC" w:rsidRDefault="004422AC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22AC" w:rsidRDefault="004422AC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22AC" w:rsidRDefault="004422AC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0"/>
      </w:tblGrid>
      <w:tr w:rsidR="009F54D0">
        <w:tc>
          <w:tcPr>
            <w:tcW w:w="4180" w:type="dxa"/>
          </w:tcPr>
          <w:p w:rsidR="00A61934" w:rsidRDefault="00A61934" w:rsidP="006020D2">
            <w:pPr>
              <w:pStyle w:val="1"/>
              <w:ind w:left="-360"/>
              <w:jc w:val="center"/>
              <w:rPr>
                <w:sz w:val="22"/>
                <w:szCs w:val="22"/>
              </w:rPr>
            </w:pPr>
          </w:p>
          <w:p w:rsidR="009F54D0" w:rsidRDefault="009F54D0" w:rsidP="006020D2">
            <w:pPr>
              <w:pStyle w:val="1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N 1</w:t>
            </w:r>
          </w:p>
          <w:p w:rsidR="009F54D0" w:rsidRDefault="009F54D0" w:rsidP="006020D2">
            <w:pPr>
              <w:ind w:left="-3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 договору аренды </w:t>
            </w:r>
            <w:proofErr w:type="gramStart"/>
            <w:r>
              <w:rPr>
                <w:sz w:val="22"/>
              </w:rPr>
              <w:t>от</w:t>
            </w:r>
            <w:proofErr w:type="gramEnd"/>
          </w:p>
          <w:p w:rsidR="009F54D0" w:rsidRDefault="009F54D0" w:rsidP="006020D2">
            <w:pPr>
              <w:ind w:left="-3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_________  N  ______</w:t>
            </w:r>
          </w:p>
          <w:p w:rsidR="009F54D0" w:rsidRDefault="009F54D0" w:rsidP="006020D2">
            <w:pPr>
              <w:ind w:left="-360"/>
              <w:jc w:val="center"/>
              <w:rPr>
                <w:b/>
                <w:bCs/>
                <w:sz w:val="22"/>
              </w:rPr>
            </w:pPr>
          </w:p>
          <w:p w:rsidR="009F54D0" w:rsidRDefault="009F54D0" w:rsidP="006020D2">
            <w:pPr>
              <w:ind w:left="-360"/>
              <w:jc w:val="center"/>
              <w:rPr>
                <w:sz w:val="22"/>
              </w:rPr>
            </w:pPr>
          </w:p>
        </w:tc>
      </w:tr>
    </w:tbl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22"/>
        </w:rPr>
      </w:pPr>
    </w:p>
    <w:p w:rsidR="009F54D0" w:rsidRDefault="009F54D0" w:rsidP="009F54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</w:rPr>
      </w:pPr>
      <w:r>
        <w:rPr>
          <w:b/>
        </w:rPr>
        <w:t>А К Т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</w:rPr>
      </w:pPr>
      <w:r>
        <w:rPr>
          <w:b/>
          <w:sz w:val="22"/>
        </w:rPr>
        <w:t>передачи помещений муниципального нежилого фонда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1908"/>
          <w:tab w:val="left" w:pos="12824"/>
          <w:tab w:val="left" w:pos="13740"/>
          <w:tab w:val="left" w:pos="14656"/>
        </w:tabs>
        <w:ind w:left="-360"/>
        <w:rPr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22"/>
        </w:rPr>
      </w:pPr>
      <w:r>
        <w:rPr>
          <w:sz w:val="22"/>
        </w:rPr>
        <w:t xml:space="preserve">                   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22"/>
        </w:rPr>
      </w:pPr>
      <w:r>
        <w:rPr>
          <w:sz w:val="22"/>
        </w:rPr>
        <w:t xml:space="preserve">  пос. Городищи                                                                                                  </w:t>
      </w:r>
      <w:r w:rsidR="007B00A8">
        <w:rPr>
          <w:sz w:val="22"/>
        </w:rPr>
        <w:t xml:space="preserve">                          </w:t>
      </w:r>
      <w:r>
        <w:rPr>
          <w:sz w:val="22"/>
        </w:rPr>
        <w:t>____________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i/>
          <w:sz w:val="22"/>
        </w:rPr>
      </w:pPr>
    </w:p>
    <w:p w:rsidR="009F54D0" w:rsidRDefault="009F54D0" w:rsidP="00075840"/>
    <w:p w:rsidR="005F7317" w:rsidRPr="00C90EC9" w:rsidRDefault="009F54D0" w:rsidP="00075840">
      <w:pPr>
        <w:jc w:val="both"/>
        <w:rPr>
          <w:rStyle w:val="af4"/>
          <w:i w:val="0"/>
        </w:rPr>
      </w:pPr>
      <w:r w:rsidRPr="00C90EC9">
        <w:rPr>
          <w:rStyle w:val="af4"/>
          <w:i w:val="0"/>
        </w:rPr>
        <w:t xml:space="preserve">          В соответствии с договором аренды  нежилых помещений (зданий, сооружений), являющихся</w:t>
      </w:r>
      <w:r w:rsidR="00075840">
        <w:rPr>
          <w:rStyle w:val="af4"/>
          <w:i w:val="0"/>
        </w:rPr>
        <w:t xml:space="preserve"> </w:t>
      </w:r>
      <w:r w:rsidRPr="00C90EC9">
        <w:rPr>
          <w:rStyle w:val="af4"/>
          <w:i w:val="0"/>
        </w:rPr>
        <w:t>муниципальной собственностью от __________     N _______ “Арендодатель”   Муниципальное образование</w:t>
      </w:r>
      <w:r w:rsidR="004776D0" w:rsidRPr="00C90EC9">
        <w:rPr>
          <w:rStyle w:val="af4"/>
          <w:i w:val="0"/>
        </w:rPr>
        <w:t xml:space="preserve"> </w:t>
      </w:r>
      <w:r w:rsidRPr="00C90EC9">
        <w:rPr>
          <w:rStyle w:val="af4"/>
          <w:i w:val="0"/>
        </w:rPr>
        <w:t>«Поселок Городищи», от имени которого действует  муниципальное казенное учреждение</w:t>
      </w:r>
      <w:r w:rsidR="007B00A8" w:rsidRPr="00C90EC9">
        <w:rPr>
          <w:rStyle w:val="af4"/>
          <w:i w:val="0"/>
        </w:rPr>
        <w:t xml:space="preserve">   </w:t>
      </w:r>
      <w:r w:rsidR="00075840">
        <w:rPr>
          <w:rStyle w:val="af4"/>
          <w:i w:val="0"/>
        </w:rPr>
        <w:t>«</w:t>
      </w:r>
      <w:r w:rsidR="00197C2A" w:rsidRPr="00C90EC9">
        <w:rPr>
          <w:rStyle w:val="af4"/>
          <w:i w:val="0"/>
        </w:rPr>
        <w:t>Управление делами администрации</w:t>
      </w:r>
      <w:r w:rsidR="00075840">
        <w:rPr>
          <w:rStyle w:val="af4"/>
          <w:i w:val="0"/>
        </w:rPr>
        <w:t xml:space="preserve"> </w:t>
      </w:r>
      <w:r w:rsidR="00014436" w:rsidRPr="00C90EC9">
        <w:rPr>
          <w:rStyle w:val="af4"/>
          <w:i w:val="0"/>
        </w:rPr>
        <w:t>поселка Городищи</w:t>
      </w:r>
      <w:r w:rsidR="00197C2A" w:rsidRPr="00C90EC9">
        <w:rPr>
          <w:rStyle w:val="af4"/>
          <w:i w:val="0"/>
        </w:rPr>
        <w:t xml:space="preserve">»    </w:t>
      </w:r>
      <w:r w:rsidRPr="00C90EC9">
        <w:rPr>
          <w:rStyle w:val="af4"/>
          <w:i w:val="0"/>
        </w:rPr>
        <w:t xml:space="preserve">сдает </w:t>
      </w:r>
      <w:r w:rsidR="007B00A8" w:rsidRPr="00C90EC9">
        <w:rPr>
          <w:rStyle w:val="af4"/>
          <w:i w:val="0"/>
        </w:rPr>
        <w:t xml:space="preserve"> </w:t>
      </w:r>
      <w:r w:rsidR="00075840">
        <w:rPr>
          <w:rStyle w:val="af4"/>
          <w:i w:val="0"/>
        </w:rPr>
        <w:t>нежилое помещение</w:t>
      </w:r>
      <w:r w:rsidRPr="00C90EC9">
        <w:rPr>
          <w:rStyle w:val="af4"/>
          <w:i w:val="0"/>
        </w:rPr>
        <w:t xml:space="preserve"> в аренду, </w:t>
      </w:r>
      <w:r w:rsidR="00014436" w:rsidRPr="00C90EC9">
        <w:rPr>
          <w:rStyle w:val="af4"/>
          <w:i w:val="0"/>
        </w:rPr>
        <w:t xml:space="preserve"> </w:t>
      </w:r>
      <w:r w:rsidRPr="00C90EC9">
        <w:rPr>
          <w:rStyle w:val="af4"/>
          <w:i w:val="0"/>
        </w:rPr>
        <w:t>а “Арендатор”  __</w:t>
      </w:r>
      <w:r w:rsidR="00014436" w:rsidRPr="00C90EC9">
        <w:rPr>
          <w:rStyle w:val="af4"/>
          <w:i w:val="0"/>
        </w:rPr>
        <w:t>____</w:t>
      </w:r>
      <w:r w:rsidRPr="00C90EC9">
        <w:rPr>
          <w:rStyle w:val="af4"/>
          <w:i w:val="0"/>
        </w:rPr>
        <w:t xml:space="preserve"> принимает в</w:t>
      </w:r>
      <w:r w:rsidR="007B00A8" w:rsidRPr="00C90EC9">
        <w:rPr>
          <w:rStyle w:val="af4"/>
          <w:i w:val="0"/>
        </w:rPr>
        <w:t xml:space="preserve">  </w:t>
      </w:r>
      <w:r w:rsidRPr="00C90EC9">
        <w:rPr>
          <w:rStyle w:val="af4"/>
          <w:i w:val="0"/>
        </w:rPr>
        <w:t xml:space="preserve">аренду </w:t>
      </w:r>
      <w:r w:rsidR="00075840">
        <w:rPr>
          <w:rStyle w:val="af4"/>
          <w:i w:val="0"/>
        </w:rPr>
        <w:t>нежило</w:t>
      </w:r>
      <w:r w:rsidR="00197C2A" w:rsidRPr="00C90EC9">
        <w:rPr>
          <w:rStyle w:val="af4"/>
          <w:i w:val="0"/>
        </w:rPr>
        <w:t xml:space="preserve">е   </w:t>
      </w:r>
      <w:r w:rsidR="00075840">
        <w:rPr>
          <w:rStyle w:val="af4"/>
          <w:i w:val="0"/>
        </w:rPr>
        <w:t>помещение</w:t>
      </w:r>
      <w:r w:rsidR="00C4602D" w:rsidRPr="00C90EC9">
        <w:rPr>
          <w:rStyle w:val="af4"/>
          <w:i w:val="0"/>
        </w:rPr>
        <w:t xml:space="preserve"> </w:t>
      </w:r>
      <w:r w:rsidR="00197C2A" w:rsidRPr="00C90EC9">
        <w:rPr>
          <w:rStyle w:val="af4"/>
          <w:i w:val="0"/>
        </w:rPr>
        <w:t>_______</w:t>
      </w:r>
      <w:r w:rsidR="005F7317" w:rsidRPr="00C90EC9">
        <w:rPr>
          <w:rStyle w:val="af4"/>
          <w:i w:val="0"/>
        </w:rPr>
        <w:t>,</w:t>
      </w:r>
      <w:r w:rsidR="004E0D76" w:rsidRPr="00C90EC9">
        <w:rPr>
          <w:rStyle w:val="af4"/>
          <w:i w:val="0"/>
        </w:rPr>
        <w:t xml:space="preserve"> </w:t>
      </w:r>
      <w:r w:rsidR="00075840">
        <w:rPr>
          <w:rStyle w:val="af4"/>
          <w:i w:val="0"/>
        </w:rPr>
        <w:t>предоставляемое</w:t>
      </w:r>
      <w:r w:rsidR="004E0D76" w:rsidRPr="00C90EC9">
        <w:rPr>
          <w:rStyle w:val="af4"/>
          <w:i w:val="0"/>
        </w:rPr>
        <w:t xml:space="preserve">   для</w:t>
      </w:r>
      <w:r w:rsidR="009F0391" w:rsidRPr="00C90EC9">
        <w:rPr>
          <w:rStyle w:val="af4"/>
          <w:i w:val="0"/>
        </w:rPr>
        <w:t xml:space="preserve">     </w:t>
      </w:r>
      <w:r w:rsidR="004E0D76" w:rsidRPr="00C90EC9">
        <w:rPr>
          <w:rStyle w:val="af4"/>
          <w:i w:val="0"/>
        </w:rPr>
        <w:t>осуществления   вида деятельности</w:t>
      </w:r>
      <w:proofErr w:type="gramStart"/>
      <w:r w:rsidR="004E0D76" w:rsidRPr="00C90EC9">
        <w:rPr>
          <w:rStyle w:val="af4"/>
          <w:i w:val="0"/>
        </w:rPr>
        <w:t xml:space="preserve"> :</w:t>
      </w:r>
      <w:proofErr w:type="gramEnd"/>
      <w:r w:rsidR="004E0D76" w:rsidRPr="00C90EC9">
        <w:rPr>
          <w:rStyle w:val="af4"/>
          <w:i w:val="0"/>
        </w:rPr>
        <w:t xml:space="preserve"> </w:t>
      </w:r>
      <w:r w:rsidR="009F0391" w:rsidRPr="00C90EC9">
        <w:rPr>
          <w:rStyle w:val="af4"/>
          <w:i w:val="0"/>
        </w:rPr>
        <w:t xml:space="preserve"> ________________________________</w:t>
      </w:r>
      <w:r w:rsidR="005F7317" w:rsidRPr="00C90EC9">
        <w:rPr>
          <w:rStyle w:val="af4"/>
          <w:i w:val="0"/>
        </w:rPr>
        <w:t>.</w:t>
      </w:r>
    </w:p>
    <w:p w:rsidR="009F54D0" w:rsidRPr="00C90EC9" w:rsidRDefault="009F54D0" w:rsidP="00075840">
      <w:pPr>
        <w:ind w:firstLine="708"/>
        <w:jc w:val="both"/>
        <w:rPr>
          <w:rStyle w:val="af4"/>
          <w:i w:val="0"/>
        </w:rPr>
      </w:pPr>
      <w:r w:rsidRPr="00C90EC9">
        <w:rPr>
          <w:rStyle w:val="af4"/>
          <w:i w:val="0"/>
        </w:rPr>
        <w:t>На</w:t>
      </w:r>
      <w:r w:rsidR="00075840">
        <w:rPr>
          <w:rStyle w:val="af4"/>
          <w:i w:val="0"/>
        </w:rPr>
        <w:t xml:space="preserve"> момент подписания акта сдаваемое в аренду нежилое помещение</w:t>
      </w:r>
      <w:r w:rsidRPr="00C90EC9">
        <w:rPr>
          <w:rStyle w:val="af4"/>
          <w:i w:val="0"/>
        </w:rPr>
        <w:t xml:space="preserve"> и инженерные коммуникации</w:t>
      </w:r>
      <w:r w:rsidR="00075840">
        <w:rPr>
          <w:rStyle w:val="af4"/>
          <w:i w:val="0"/>
        </w:rPr>
        <w:t xml:space="preserve"> в нем</w:t>
      </w:r>
      <w:r w:rsidRPr="00C90EC9">
        <w:rPr>
          <w:rStyle w:val="af4"/>
          <w:i w:val="0"/>
        </w:rPr>
        <w:t xml:space="preserve"> находятся в удовлетворительном состоянии.</w:t>
      </w:r>
    </w:p>
    <w:p w:rsidR="009F54D0" w:rsidRPr="00C90EC9" w:rsidRDefault="009F54D0" w:rsidP="00075840">
      <w:pPr>
        <w:jc w:val="both"/>
        <w:rPr>
          <w:rStyle w:val="af4"/>
          <w:i w:val="0"/>
        </w:rPr>
      </w:pPr>
      <w:r w:rsidRPr="00C90EC9">
        <w:rPr>
          <w:rStyle w:val="af4"/>
          <w:i w:val="0"/>
        </w:rPr>
        <w:t xml:space="preserve">        Претензий по передаваемому объекту у Арендатора не имеется.</w:t>
      </w:r>
    </w:p>
    <w:p w:rsidR="009F54D0" w:rsidRPr="00C90EC9" w:rsidRDefault="009F54D0" w:rsidP="00075840">
      <w:pPr>
        <w:jc w:val="both"/>
        <w:rPr>
          <w:rStyle w:val="af4"/>
          <w:i w:val="0"/>
        </w:rPr>
      </w:pPr>
      <w:r w:rsidRPr="00C90EC9">
        <w:rPr>
          <w:rStyle w:val="af4"/>
          <w:i w:val="0"/>
        </w:rPr>
        <w:t xml:space="preserve">        Настоящий акт является неотъемлемой частью договора аренды.</w:t>
      </w:r>
    </w:p>
    <w:p w:rsidR="009F54D0" w:rsidRPr="00C90EC9" w:rsidRDefault="009F54D0" w:rsidP="00075840">
      <w:pPr>
        <w:rPr>
          <w:rStyle w:val="af4"/>
          <w:i w:val="0"/>
        </w:rPr>
      </w:pPr>
    </w:p>
    <w:p w:rsidR="009F54D0" w:rsidRPr="00C90EC9" w:rsidRDefault="009F54D0" w:rsidP="00075840">
      <w:pPr>
        <w:rPr>
          <w:rStyle w:val="af4"/>
          <w:i w:val="0"/>
        </w:rPr>
      </w:pPr>
    </w:p>
    <w:p w:rsidR="009F54D0" w:rsidRDefault="009F54D0" w:rsidP="00075840"/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bCs/>
          <w:sz w:val="22"/>
        </w:rPr>
      </w:pPr>
      <w:r>
        <w:rPr>
          <w:b/>
          <w:bCs/>
          <w:sz w:val="22"/>
        </w:rPr>
        <w:t>ПОДПИСИ СТОРОН: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  <w:szCs w:val="22"/>
        </w:rPr>
      </w:pPr>
      <w:r>
        <w:rPr>
          <w:b/>
        </w:rPr>
        <w:t xml:space="preserve">     </w:t>
      </w:r>
      <w:r>
        <w:rPr>
          <w:b/>
          <w:sz w:val="22"/>
          <w:szCs w:val="22"/>
        </w:rPr>
        <w:t>От Арендодателя</w:t>
      </w:r>
      <w:proofErr w:type="gramStart"/>
      <w:r>
        <w:rPr>
          <w:b/>
          <w:sz w:val="22"/>
          <w:szCs w:val="22"/>
        </w:rPr>
        <w:t xml:space="preserve">                                                                                            О</w:t>
      </w:r>
      <w:proofErr w:type="gramEnd"/>
      <w:r>
        <w:rPr>
          <w:b/>
          <w:sz w:val="22"/>
          <w:szCs w:val="22"/>
        </w:rPr>
        <w:t xml:space="preserve">т Арендатора                                            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  <w:r>
        <w:rPr>
          <w:b/>
          <w:sz w:val="22"/>
        </w:rPr>
        <w:t xml:space="preserve">    _________________                                                                                       ____________________                                                             </w:t>
      </w: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7B00A8" w:rsidRDefault="007B00A8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7B00A8" w:rsidRDefault="007B00A8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9F54D0" w:rsidRDefault="009F54D0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E70F96" w:rsidRDefault="00E70F96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A61934" w:rsidRDefault="00A61934" w:rsidP="00E70F96">
      <w:pPr>
        <w:pStyle w:val="1"/>
        <w:ind w:left="-360"/>
        <w:jc w:val="right"/>
        <w:rPr>
          <w:sz w:val="22"/>
          <w:szCs w:val="22"/>
        </w:rPr>
      </w:pPr>
    </w:p>
    <w:p w:rsidR="00E70F96" w:rsidRDefault="00E70F96" w:rsidP="00E70F96">
      <w:pPr>
        <w:pStyle w:val="1"/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N 2</w:t>
      </w:r>
    </w:p>
    <w:p w:rsidR="00E70F96" w:rsidRDefault="00E70F96" w:rsidP="00E70F96">
      <w:pPr>
        <w:ind w:left="-360"/>
        <w:jc w:val="right"/>
        <w:rPr>
          <w:sz w:val="22"/>
        </w:rPr>
      </w:pPr>
      <w:r>
        <w:rPr>
          <w:sz w:val="22"/>
        </w:rPr>
        <w:t xml:space="preserve">к договору аренды </w:t>
      </w:r>
      <w:proofErr w:type="gramStart"/>
      <w:r>
        <w:rPr>
          <w:sz w:val="22"/>
        </w:rPr>
        <w:t>от</w:t>
      </w:r>
      <w:proofErr w:type="gramEnd"/>
    </w:p>
    <w:p w:rsidR="00E70F96" w:rsidRDefault="00E70F96" w:rsidP="00E70F96">
      <w:pPr>
        <w:ind w:left="-360"/>
        <w:jc w:val="right"/>
        <w:rPr>
          <w:b/>
          <w:bCs/>
          <w:sz w:val="22"/>
        </w:rPr>
      </w:pPr>
      <w:r>
        <w:rPr>
          <w:b/>
          <w:sz w:val="22"/>
        </w:rPr>
        <w:t>_________  N  ______</w:t>
      </w:r>
    </w:p>
    <w:p w:rsidR="00E70F96" w:rsidRDefault="00E70F96" w:rsidP="00E70F96">
      <w:pPr>
        <w:ind w:left="-360"/>
        <w:jc w:val="right"/>
        <w:rPr>
          <w:b/>
          <w:bCs/>
          <w:sz w:val="22"/>
        </w:rPr>
      </w:pPr>
    </w:p>
    <w:p w:rsidR="00E70F96" w:rsidRDefault="00E70F96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E70F96" w:rsidRDefault="00E70F96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E70F96" w:rsidRDefault="00E70F96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E70F96" w:rsidRDefault="00E70F96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E70F96" w:rsidRDefault="00E70F96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E70F96" w:rsidRDefault="00E70F96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E70F96" w:rsidRDefault="00E70F96" w:rsidP="009F5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  <w:shd w:val="clear" w:color="auto" w:fill="FFFFFF"/>
        </w:rPr>
      </w:pPr>
    </w:p>
    <w:p w:rsidR="00E70F96" w:rsidRPr="00BF1050" w:rsidRDefault="00C02C87" w:rsidP="00E70F96">
      <w:pPr>
        <w:pStyle w:val="af3"/>
        <w:jc w:val="center"/>
        <w:rPr>
          <w:rFonts w:ascii="Times New Roman" w:hAnsi="Times New Roman"/>
          <w:sz w:val="22"/>
          <w:szCs w:val="22"/>
        </w:rPr>
      </w:pPr>
      <w:r w:rsidRPr="00BF1050">
        <w:rPr>
          <w:rFonts w:ascii="Times New Roman" w:hAnsi="Times New Roman"/>
          <w:sz w:val="22"/>
          <w:szCs w:val="22"/>
        </w:rPr>
        <w:t xml:space="preserve">Техническая характеристика </w:t>
      </w:r>
    </w:p>
    <w:p w:rsidR="00360B84" w:rsidRPr="00BF1050" w:rsidRDefault="00360B84" w:rsidP="00360B84">
      <w:pPr>
        <w:pStyle w:val="af3"/>
        <w:rPr>
          <w:rFonts w:ascii="Times New Roman" w:hAnsi="Times New Roman"/>
          <w:sz w:val="22"/>
          <w:szCs w:val="22"/>
        </w:rPr>
      </w:pPr>
    </w:p>
    <w:p w:rsidR="000D7B43" w:rsidRPr="00BF1050" w:rsidRDefault="000D7B43" w:rsidP="00360B84">
      <w:pPr>
        <w:jc w:val="center"/>
        <w:rPr>
          <w:sz w:val="22"/>
          <w:szCs w:val="22"/>
        </w:rPr>
      </w:pPr>
      <w:r w:rsidRPr="00BF1050">
        <w:rPr>
          <w:sz w:val="22"/>
          <w:szCs w:val="22"/>
        </w:rPr>
        <w:t>передаваемого  в аренду объекта</w:t>
      </w:r>
      <w:r w:rsidR="00360B84" w:rsidRPr="00BF1050">
        <w:rPr>
          <w:sz w:val="22"/>
          <w:szCs w:val="22"/>
        </w:rPr>
        <w:t xml:space="preserve">, расположенного по адресу:    </w:t>
      </w:r>
    </w:p>
    <w:p w:rsidR="00360B84" w:rsidRPr="00BF1050" w:rsidRDefault="00360B84" w:rsidP="00360B84">
      <w:pPr>
        <w:jc w:val="center"/>
        <w:rPr>
          <w:sz w:val="22"/>
          <w:szCs w:val="22"/>
        </w:rPr>
      </w:pPr>
      <w:r w:rsidRPr="00BF1050">
        <w:rPr>
          <w:sz w:val="22"/>
          <w:szCs w:val="22"/>
        </w:rPr>
        <w:t>Владимирская область, Петушинский район, поселок Городищи,</w:t>
      </w:r>
    </w:p>
    <w:p w:rsidR="00360B84" w:rsidRPr="00BF1050" w:rsidRDefault="00C4602D" w:rsidP="00360B84">
      <w:pPr>
        <w:jc w:val="center"/>
        <w:rPr>
          <w:sz w:val="22"/>
          <w:szCs w:val="22"/>
        </w:rPr>
      </w:pPr>
      <w:r w:rsidRPr="00BF1050">
        <w:rPr>
          <w:sz w:val="22"/>
          <w:szCs w:val="22"/>
        </w:rPr>
        <w:t xml:space="preserve"> улица  Ленина</w:t>
      </w:r>
      <w:proofErr w:type="gramStart"/>
      <w:r w:rsidRPr="00BF1050">
        <w:rPr>
          <w:sz w:val="22"/>
          <w:szCs w:val="22"/>
        </w:rPr>
        <w:t xml:space="preserve"> ,</w:t>
      </w:r>
      <w:proofErr w:type="gramEnd"/>
      <w:r w:rsidRPr="00BF1050">
        <w:rPr>
          <w:sz w:val="22"/>
          <w:szCs w:val="22"/>
        </w:rPr>
        <w:t xml:space="preserve"> д. 7</w:t>
      </w:r>
    </w:p>
    <w:p w:rsidR="00360B84" w:rsidRPr="00360B84" w:rsidRDefault="00360B84" w:rsidP="00360B84">
      <w:pPr>
        <w:jc w:val="center"/>
        <w:rPr>
          <w:sz w:val="28"/>
          <w:szCs w:val="28"/>
        </w:rPr>
      </w:pPr>
    </w:p>
    <w:p w:rsidR="00360B84" w:rsidRDefault="00360B84" w:rsidP="00360B84">
      <w:pPr>
        <w:jc w:val="center"/>
      </w:pPr>
    </w:p>
    <w:p w:rsidR="00360B84" w:rsidRPr="00C02C87" w:rsidRDefault="00360B84" w:rsidP="00E70F9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02C87" w:rsidRDefault="00C02C87" w:rsidP="00E70F96">
      <w:pPr>
        <w:pStyle w:val="af3"/>
        <w:jc w:val="center"/>
        <w:rPr>
          <w:rFonts w:ascii="Times New Roman" w:hAnsi="Times New Roman"/>
          <w:sz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521"/>
        <w:gridCol w:w="2079"/>
        <w:gridCol w:w="1440"/>
        <w:gridCol w:w="1601"/>
        <w:gridCol w:w="1459"/>
        <w:gridCol w:w="1620"/>
      </w:tblGrid>
      <w:tr w:rsidR="00C02C87" w:rsidTr="00E55857">
        <w:trPr>
          <w:trHeight w:val="6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4" w:rsidRDefault="00C02C87" w:rsidP="00360B84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C87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</w:p>
          <w:p w:rsidR="00C02C87" w:rsidRPr="00C02C87" w:rsidRDefault="00C02C87" w:rsidP="00360B84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C87">
              <w:rPr>
                <w:rFonts w:ascii="Times New Roman" w:hAnsi="Times New Roman"/>
                <w:sz w:val="22"/>
                <w:szCs w:val="22"/>
              </w:rPr>
              <w:t>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4" w:rsidRDefault="00C02C87" w:rsidP="00360B84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C87">
              <w:rPr>
                <w:rFonts w:ascii="Times New Roman" w:hAnsi="Times New Roman"/>
                <w:sz w:val="22"/>
                <w:szCs w:val="22"/>
              </w:rPr>
              <w:t>Общая</w:t>
            </w:r>
          </w:p>
          <w:p w:rsidR="00C02C87" w:rsidRDefault="00C02C87" w:rsidP="00360B84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C87">
              <w:rPr>
                <w:rFonts w:ascii="Times New Roman" w:hAnsi="Times New Roman"/>
                <w:sz w:val="22"/>
                <w:szCs w:val="22"/>
              </w:rPr>
              <w:t xml:space="preserve"> площадь</w:t>
            </w:r>
          </w:p>
          <w:p w:rsidR="00360B84" w:rsidRPr="00C02C87" w:rsidRDefault="00360B84" w:rsidP="00360B84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7" w:rsidRPr="00C02C87" w:rsidRDefault="00C02C87" w:rsidP="00360B84">
            <w:pPr>
              <w:jc w:val="center"/>
              <w:rPr>
                <w:sz w:val="22"/>
                <w:szCs w:val="22"/>
              </w:rPr>
            </w:pPr>
            <w:r w:rsidRPr="00C02C87">
              <w:rPr>
                <w:sz w:val="22"/>
                <w:szCs w:val="22"/>
              </w:rPr>
              <w:t>Краткая техническая характеристика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7" w:rsidRPr="00C02C87" w:rsidRDefault="00C02C87" w:rsidP="00360B84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C87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7" w:rsidRPr="00C02C87" w:rsidRDefault="00C02C87" w:rsidP="00360B84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</w:t>
            </w:r>
            <w:r w:rsidRPr="00C02C87">
              <w:rPr>
                <w:rFonts w:ascii="Times New Roman" w:hAnsi="Times New Roman"/>
                <w:sz w:val="22"/>
                <w:szCs w:val="22"/>
              </w:rPr>
              <w:t>провод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7" w:rsidRPr="00C02C87" w:rsidRDefault="00360B84" w:rsidP="00360B84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</w:t>
            </w:r>
            <w:r w:rsidR="00C02C87" w:rsidRPr="00C02C87">
              <w:rPr>
                <w:rFonts w:ascii="Times New Roman" w:hAnsi="Times New Roman"/>
                <w:sz w:val="22"/>
                <w:szCs w:val="22"/>
              </w:rPr>
              <w:t>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7" w:rsidRPr="00C02C87" w:rsidRDefault="00C02C87" w:rsidP="00360B84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2C87">
              <w:rPr>
                <w:rFonts w:ascii="Times New Roman" w:hAnsi="Times New Roman"/>
                <w:sz w:val="22"/>
                <w:szCs w:val="22"/>
              </w:rPr>
              <w:t>Электр</w:t>
            </w:r>
            <w:r w:rsidR="00360B84">
              <w:rPr>
                <w:rFonts w:ascii="Times New Roman" w:hAnsi="Times New Roman"/>
                <w:sz w:val="22"/>
                <w:szCs w:val="22"/>
              </w:rPr>
              <w:t>о-освещение</w:t>
            </w:r>
            <w:proofErr w:type="gramEnd"/>
          </w:p>
        </w:tc>
      </w:tr>
      <w:tr w:rsidR="005F40E4" w:rsidTr="00E558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4" w:rsidRDefault="005F40E4" w:rsidP="00360B84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5857" w:rsidRDefault="00E55857" w:rsidP="00360B84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5857" w:rsidRPr="00C02C87" w:rsidRDefault="00E55857" w:rsidP="00360B84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7" w:rsidRPr="00C02C87" w:rsidRDefault="00E55857" w:rsidP="00C31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4" w:rsidRPr="00C02C87" w:rsidRDefault="005F40E4" w:rsidP="001924B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4" w:rsidRPr="00C02C87" w:rsidRDefault="005F40E4" w:rsidP="00C02C87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4" w:rsidRPr="00C02C87" w:rsidRDefault="005F40E4" w:rsidP="007253AB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4" w:rsidRPr="00C02C87" w:rsidRDefault="005F40E4" w:rsidP="007253A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4" w:rsidRPr="00C02C87" w:rsidRDefault="005F40E4" w:rsidP="00360B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F96" w:rsidRDefault="00E70F96" w:rsidP="00E70F96">
      <w:pPr>
        <w:pStyle w:val="af3"/>
        <w:jc w:val="both"/>
        <w:rPr>
          <w:rFonts w:ascii="Times New Roman" w:hAnsi="Times New Roman"/>
          <w:sz w:val="24"/>
        </w:rPr>
      </w:pPr>
    </w:p>
    <w:p w:rsidR="00E70F96" w:rsidRPr="00BF1050" w:rsidRDefault="00E70F96" w:rsidP="00E70F96">
      <w:pPr>
        <w:pStyle w:val="af3"/>
        <w:jc w:val="both"/>
        <w:rPr>
          <w:rFonts w:ascii="Times New Roman" w:hAnsi="Times New Roman"/>
          <w:sz w:val="22"/>
          <w:szCs w:val="22"/>
        </w:rPr>
      </w:pPr>
      <w:r w:rsidRPr="00BF1050">
        <w:rPr>
          <w:rFonts w:ascii="Times New Roman" w:hAnsi="Times New Roman"/>
          <w:sz w:val="22"/>
          <w:szCs w:val="22"/>
        </w:rPr>
        <w:t>Соответствует санитарным  и противопожарным нормам.</w:t>
      </w:r>
    </w:p>
    <w:p w:rsidR="00E70F96" w:rsidRDefault="00E70F96" w:rsidP="00E70F96">
      <w:pPr>
        <w:jc w:val="both"/>
      </w:pPr>
    </w:p>
    <w:p w:rsidR="00E70F96" w:rsidRDefault="00E70F96" w:rsidP="00E70F96">
      <w:pPr>
        <w:jc w:val="both"/>
      </w:pPr>
    </w:p>
    <w:p w:rsidR="00C02C87" w:rsidRDefault="00C02C87" w:rsidP="00C02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  <w:szCs w:val="22"/>
        </w:rPr>
      </w:pPr>
      <w:r>
        <w:t xml:space="preserve">      </w:t>
      </w:r>
      <w:r>
        <w:rPr>
          <w:b/>
        </w:rPr>
        <w:t xml:space="preserve"> </w:t>
      </w:r>
      <w:r>
        <w:rPr>
          <w:b/>
          <w:sz w:val="22"/>
          <w:szCs w:val="22"/>
        </w:rPr>
        <w:t>От Арендодателя</w:t>
      </w:r>
      <w:proofErr w:type="gramStart"/>
      <w:r>
        <w:rPr>
          <w:b/>
          <w:sz w:val="22"/>
          <w:szCs w:val="22"/>
        </w:rPr>
        <w:t xml:space="preserve">                                                                                            О</w:t>
      </w:r>
      <w:proofErr w:type="gramEnd"/>
      <w:r>
        <w:rPr>
          <w:b/>
          <w:sz w:val="22"/>
          <w:szCs w:val="22"/>
        </w:rPr>
        <w:t xml:space="preserve">т Арендатора                                             </w:t>
      </w:r>
    </w:p>
    <w:p w:rsidR="00C02C87" w:rsidRDefault="00C02C87" w:rsidP="00C02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</w:p>
    <w:p w:rsidR="00C02C87" w:rsidRDefault="00C02C87" w:rsidP="00C02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</w:p>
    <w:p w:rsidR="00C02C87" w:rsidRDefault="00C02C87" w:rsidP="00C02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</w:p>
    <w:p w:rsidR="00C02C87" w:rsidRDefault="00C02C87" w:rsidP="00C02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  <w:r>
        <w:rPr>
          <w:b/>
          <w:sz w:val="22"/>
        </w:rPr>
        <w:t xml:space="preserve">    _________________                                                                                       ____________________                                                             </w:t>
      </w:r>
    </w:p>
    <w:p w:rsidR="00C02C87" w:rsidRDefault="00C02C87" w:rsidP="00C02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b/>
          <w:sz w:val="22"/>
        </w:rPr>
      </w:pPr>
    </w:p>
    <w:p w:rsidR="00E70F96" w:rsidRDefault="00E70F96" w:rsidP="00E70F96">
      <w:pPr>
        <w:pStyle w:val="af3"/>
        <w:jc w:val="both"/>
        <w:rPr>
          <w:rFonts w:ascii="Times New Roman" w:hAnsi="Times New Roman"/>
          <w:sz w:val="24"/>
        </w:rPr>
      </w:pPr>
    </w:p>
    <w:p w:rsidR="00E70F96" w:rsidRDefault="00E70F96" w:rsidP="00E70F96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:rsidR="00E70F96" w:rsidRDefault="00E70F96" w:rsidP="00E70F96"/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E70F96" w:rsidP="00E70F96">
      <w:pPr>
        <w:rPr>
          <w:sz w:val="16"/>
        </w:rPr>
      </w:pPr>
    </w:p>
    <w:p w:rsidR="00E70F96" w:rsidRDefault="00014436" w:rsidP="00014436">
      <w:r>
        <w:t xml:space="preserve">                  </w:t>
      </w:r>
    </w:p>
    <w:sectPr w:rsidR="00E70F96" w:rsidSect="0097632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55"/>
    <w:multiLevelType w:val="hybridMultilevel"/>
    <w:tmpl w:val="AC829EDE"/>
    <w:lvl w:ilvl="0" w:tplc="A06CE2CE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5995D72"/>
    <w:multiLevelType w:val="hybridMultilevel"/>
    <w:tmpl w:val="8B2A3976"/>
    <w:lvl w:ilvl="0" w:tplc="F30215E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7D349DF"/>
    <w:multiLevelType w:val="hybridMultilevel"/>
    <w:tmpl w:val="DAE6401A"/>
    <w:lvl w:ilvl="0" w:tplc="FCFAC004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4253262F"/>
    <w:multiLevelType w:val="singleLevel"/>
    <w:tmpl w:val="E0B8A378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6A4464C"/>
    <w:multiLevelType w:val="hybridMultilevel"/>
    <w:tmpl w:val="A5D45E2A"/>
    <w:lvl w:ilvl="0" w:tplc="5A1096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64381"/>
    <w:multiLevelType w:val="hybridMultilevel"/>
    <w:tmpl w:val="1C2C41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A5FFD"/>
    <w:multiLevelType w:val="singleLevel"/>
    <w:tmpl w:val="C50A924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66341D50"/>
    <w:multiLevelType w:val="hybridMultilevel"/>
    <w:tmpl w:val="F7A412F2"/>
    <w:lvl w:ilvl="0" w:tplc="E12A9FAC">
      <w:numFmt w:val="decimalZero"/>
      <w:lvlText w:val="%1"/>
      <w:lvlJc w:val="left"/>
      <w:pPr>
        <w:tabs>
          <w:tab w:val="num" w:pos="1215"/>
        </w:tabs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>
    <w:nsid w:val="79712CAA"/>
    <w:multiLevelType w:val="hybridMultilevel"/>
    <w:tmpl w:val="F4AAB0FE"/>
    <w:lvl w:ilvl="0" w:tplc="91DAC9A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EF139C5"/>
    <w:multiLevelType w:val="hybridMultilevel"/>
    <w:tmpl w:val="36ACB0A8"/>
    <w:lvl w:ilvl="0" w:tplc="A78403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79F8"/>
    <w:rsid w:val="00000D73"/>
    <w:rsid w:val="0000352E"/>
    <w:rsid w:val="00003E8F"/>
    <w:rsid w:val="000061D1"/>
    <w:rsid w:val="00014436"/>
    <w:rsid w:val="00014C66"/>
    <w:rsid w:val="00015FAB"/>
    <w:rsid w:val="0002089D"/>
    <w:rsid w:val="00020D8B"/>
    <w:rsid w:val="000221A6"/>
    <w:rsid w:val="00023334"/>
    <w:rsid w:val="00023CB5"/>
    <w:rsid w:val="00025023"/>
    <w:rsid w:val="00031EB7"/>
    <w:rsid w:val="00033507"/>
    <w:rsid w:val="00033958"/>
    <w:rsid w:val="0003403E"/>
    <w:rsid w:val="00034707"/>
    <w:rsid w:val="000358D1"/>
    <w:rsid w:val="00035F15"/>
    <w:rsid w:val="00035FF6"/>
    <w:rsid w:val="00050BC5"/>
    <w:rsid w:val="00053787"/>
    <w:rsid w:val="00053FEF"/>
    <w:rsid w:val="00056BA0"/>
    <w:rsid w:val="0005726A"/>
    <w:rsid w:val="000573A0"/>
    <w:rsid w:val="00057B02"/>
    <w:rsid w:val="000621BA"/>
    <w:rsid w:val="00062B48"/>
    <w:rsid w:val="000631EF"/>
    <w:rsid w:val="00066587"/>
    <w:rsid w:val="0006767C"/>
    <w:rsid w:val="0006773D"/>
    <w:rsid w:val="00071C46"/>
    <w:rsid w:val="00072767"/>
    <w:rsid w:val="00072AF6"/>
    <w:rsid w:val="00074D44"/>
    <w:rsid w:val="00075840"/>
    <w:rsid w:val="00075C94"/>
    <w:rsid w:val="00076B44"/>
    <w:rsid w:val="0007716F"/>
    <w:rsid w:val="0007719D"/>
    <w:rsid w:val="0008169B"/>
    <w:rsid w:val="000822E5"/>
    <w:rsid w:val="00082792"/>
    <w:rsid w:val="000849D5"/>
    <w:rsid w:val="000854C1"/>
    <w:rsid w:val="0008677C"/>
    <w:rsid w:val="000879CB"/>
    <w:rsid w:val="00092D79"/>
    <w:rsid w:val="000957A1"/>
    <w:rsid w:val="0009593E"/>
    <w:rsid w:val="0009600F"/>
    <w:rsid w:val="000A02AA"/>
    <w:rsid w:val="000A4942"/>
    <w:rsid w:val="000A5B29"/>
    <w:rsid w:val="000A5C1A"/>
    <w:rsid w:val="000B11AC"/>
    <w:rsid w:val="000B1AFE"/>
    <w:rsid w:val="000B3035"/>
    <w:rsid w:val="000B37A2"/>
    <w:rsid w:val="000B3AE1"/>
    <w:rsid w:val="000B472A"/>
    <w:rsid w:val="000B5FA8"/>
    <w:rsid w:val="000C05A5"/>
    <w:rsid w:val="000C1650"/>
    <w:rsid w:val="000D0D36"/>
    <w:rsid w:val="000D2884"/>
    <w:rsid w:val="000D5E98"/>
    <w:rsid w:val="000D7B43"/>
    <w:rsid w:val="000E13D9"/>
    <w:rsid w:val="000E1951"/>
    <w:rsid w:val="000E3B39"/>
    <w:rsid w:val="000E49DD"/>
    <w:rsid w:val="000E66CC"/>
    <w:rsid w:val="000E73B7"/>
    <w:rsid w:val="000E78C7"/>
    <w:rsid w:val="000F038E"/>
    <w:rsid w:val="000F5B7F"/>
    <w:rsid w:val="001016C4"/>
    <w:rsid w:val="001024DF"/>
    <w:rsid w:val="00102B31"/>
    <w:rsid w:val="00103492"/>
    <w:rsid w:val="0010553F"/>
    <w:rsid w:val="00105834"/>
    <w:rsid w:val="0010617F"/>
    <w:rsid w:val="00111AF5"/>
    <w:rsid w:val="001131BA"/>
    <w:rsid w:val="0011424B"/>
    <w:rsid w:val="00121632"/>
    <w:rsid w:val="00121B06"/>
    <w:rsid w:val="00121DC0"/>
    <w:rsid w:val="00124DAE"/>
    <w:rsid w:val="00126B5E"/>
    <w:rsid w:val="001310F8"/>
    <w:rsid w:val="001336C6"/>
    <w:rsid w:val="00134828"/>
    <w:rsid w:val="00135747"/>
    <w:rsid w:val="00135A65"/>
    <w:rsid w:val="00140E1A"/>
    <w:rsid w:val="0014277F"/>
    <w:rsid w:val="0014455D"/>
    <w:rsid w:val="00144BE1"/>
    <w:rsid w:val="00150AFC"/>
    <w:rsid w:val="00151C96"/>
    <w:rsid w:val="00152F2A"/>
    <w:rsid w:val="001575E4"/>
    <w:rsid w:val="0016244D"/>
    <w:rsid w:val="0016377D"/>
    <w:rsid w:val="00164EFC"/>
    <w:rsid w:val="00167AEE"/>
    <w:rsid w:val="001721A3"/>
    <w:rsid w:val="00173C98"/>
    <w:rsid w:val="00173EC2"/>
    <w:rsid w:val="00174857"/>
    <w:rsid w:val="001751F5"/>
    <w:rsid w:val="00180D39"/>
    <w:rsid w:val="00181084"/>
    <w:rsid w:val="00187FD9"/>
    <w:rsid w:val="00190B03"/>
    <w:rsid w:val="0019110B"/>
    <w:rsid w:val="00191B9B"/>
    <w:rsid w:val="001920E5"/>
    <w:rsid w:val="001924BE"/>
    <w:rsid w:val="0019378F"/>
    <w:rsid w:val="00194BAB"/>
    <w:rsid w:val="00195847"/>
    <w:rsid w:val="0019584A"/>
    <w:rsid w:val="00196DD4"/>
    <w:rsid w:val="001972C2"/>
    <w:rsid w:val="00197C2A"/>
    <w:rsid w:val="001A4F1B"/>
    <w:rsid w:val="001B0D65"/>
    <w:rsid w:val="001B2748"/>
    <w:rsid w:val="001B42DE"/>
    <w:rsid w:val="001B484C"/>
    <w:rsid w:val="001B5132"/>
    <w:rsid w:val="001C05C8"/>
    <w:rsid w:val="001C1EB1"/>
    <w:rsid w:val="001C39BC"/>
    <w:rsid w:val="001C3EAC"/>
    <w:rsid w:val="001C4E50"/>
    <w:rsid w:val="001C4EB1"/>
    <w:rsid w:val="001C5053"/>
    <w:rsid w:val="001C5CE1"/>
    <w:rsid w:val="001C5DAC"/>
    <w:rsid w:val="001C6F66"/>
    <w:rsid w:val="001D0A50"/>
    <w:rsid w:val="001D12C6"/>
    <w:rsid w:val="001D3359"/>
    <w:rsid w:val="001D3769"/>
    <w:rsid w:val="001E2210"/>
    <w:rsid w:val="001E2BE6"/>
    <w:rsid w:val="001E4859"/>
    <w:rsid w:val="001E5955"/>
    <w:rsid w:val="001E6457"/>
    <w:rsid w:val="001E67EE"/>
    <w:rsid w:val="001F10AE"/>
    <w:rsid w:val="001F2407"/>
    <w:rsid w:val="001F3B16"/>
    <w:rsid w:val="001F7DBA"/>
    <w:rsid w:val="00200CA8"/>
    <w:rsid w:val="002058C0"/>
    <w:rsid w:val="00206C1D"/>
    <w:rsid w:val="002103E3"/>
    <w:rsid w:val="00210A57"/>
    <w:rsid w:val="002124E4"/>
    <w:rsid w:val="00214B59"/>
    <w:rsid w:val="00216242"/>
    <w:rsid w:val="00216A51"/>
    <w:rsid w:val="00221524"/>
    <w:rsid w:val="0022197A"/>
    <w:rsid w:val="00223665"/>
    <w:rsid w:val="00223DB9"/>
    <w:rsid w:val="002301FB"/>
    <w:rsid w:val="002332B3"/>
    <w:rsid w:val="002339B8"/>
    <w:rsid w:val="00233B75"/>
    <w:rsid w:val="00234A5E"/>
    <w:rsid w:val="00240AD3"/>
    <w:rsid w:val="00240D8A"/>
    <w:rsid w:val="002414D2"/>
    <w:rsid w:val="00243016"/>
    <w:rsid w:val="00243422"/>
    <w:rsid w:val="00245106"/>
    <w:rsid w:val="002476DF"/>
    <w:rsid w:val="00250173"/>
    <w:rsid w:val="002522BD"/>
    <w:rsid w:val="00252469"/>
    <w:rsid w:val="002528D1"/>
    <w:rsid w:val="0025340D"/>
    <w:rsid w:val="002559D4"/>
    <w:rsid w:val="00255ACB"/>
    <w:rsid w:val="002564C5"/>
    <w:rsid w:val="00262390"/>
    <w:rsid w:val="00263C7C"/>
    <w:rsid w:val="002663F5"/>
    <w:rsid w:val="00273242"/>
    <w:rsid w:val="002742AC"/>
    <w:rsid w:val="00274EE2"/>
    <w:rsid w:val="0027612A"/>
    <w:rsid w:val="002812E4"/>
    <w:rsid w:val="00281D2A"/>
    <w:rsid w:val="00281F19"/>
    <w:rsid w:val="00285661"/>
    <w:rsid w:val="00285963"/>
    <w:rsid w:val="0029118C"/>
    <w:rsid w:val="00292B0F"/>
    <w:rsid w:val="00294B99"/>
    <w:rsid w:val="00295FF8"/>
    <w:rsid w:val="0029620E"/>
    <w:rsid w:val="002A04FD"/>
    <w:rsid w:val="002A2D49"/>
    <w:rsid w:val="002A7496"/>
    <w:rsid w:val="002B1C45"/>
    <w:rsid w:val="002B40EE"/>
    <w:rsid w:val="002B4852"/>
    <w:rsid w:val="002C04CE"/>
    <w:rsid w:val="002C2C94"/>
    <w:rsid w:val="002C3BFD"/>
    <w:rsid w:val="002C6F09"/>
    <w:rsid w:val="002D2273"/>
    <w:rsid w:val="002D4550"/>
    <w:rsid w:val="002D4AF7"/>
    <w:rsid w:val="002D502E"/>
    <w:rsid w:val="002E27C8"/>
    <w:rsid w:val="002E2DBD"/>
    <w:rsid w:val="002E4298"/>
    <w:rsid w:val="002E4604"/>
    <w:rsid w:val="002E5686"/>
    <w:rsid w:val="002E5870"/>
    <w:rsid w:val="002E7041"/>
    <w:rsid w:val="002E72F6"/>
    <w:rsid w:val="002F05A6"/>
    <w:rsid w:val="002F1169"/>
    <w:rsid w:val="002F11FA"/>
    <w:rsid w:val="002F43A6"/>
    <w:rsid w:val="002F6423"/>
    <w:rsid w:val="0030054B"/>
    <w:rsid w:val="00300AAD"/>
    <w:rsid w:val="00300F4A"/>
    <w:rsid w:val="00301D91"/>
    <w:rsid w:val="003040A7"/>
    <w:rsid w:val="00305AFF"/>
    <w:rsid w:val="00307277"/>
    <w:rsid w:val="00307919"/>
    <w:rsid w:val="00307AF4"/>
    <w:rsid w:val="00311CF4"/>
    <w:rsid w:val="003127A6"/>
    <w:rsid w:val="00312FF7"/>
    <w:rsid w:val="00314680"/>
    <w:rsid w:val="00315D26"/>
    <w:rsid w:val="00323BF2"/>
    <w:rsid w:val="00325978"/>
    <w:rsid w:val="00330412"/>
    <w:rsid w:val="00331258"/>
    <w:rsid w:val="0033660F"/>
    <w:rsid w:val="00336AC2"/>
    <w:rsid w:val="003378B0"/>
    <w:rsid w:val="0034121A"/>
    <w:rsid w:val="003430E7"/>
    <w:rsid w:val="00345744"/>
    <w:rsid w:val="00347758"/>
    <w:rsid w:val="003518BC"/>
    <w:rsid w:val="00351CF5"/>
    <w:rsid w:val="00353E4A"/>
    <w:rsid w:val="00355E1F"/>
    <w:rsid w:val="0035685C"/>
    <w:rsid w:val="00360B84"/>
    <w:rsid w:val="00363BC0"/>
    <w:rsid w:val="00363F18"/>
    <w:rsid w:val="003649E5"/>
    <w:rsid w:val="00365DE7"/>
    <w:rsid w:val="003707E1"/>
    <w:rsid w:val="0037169B"/>
    <w:rsid w:val="003717DC"/>
    <w:rsid w:val="00373CFE"/>
    <w:rsid w:val="003757AE"/>
    <w:rsid w:val="0037649E"/>
    <w:rsid w:val="00382612"/>
    <w:rsid w:val="00382835"/>
    <w:rsid w:val="00383EDC"/>
    <w:rsid w:val="00384A27"/>
    <w:rsid w:val="00384D99"/>
    <w:rsid w:val="0038708E"/>
    <w:rsid w:val="003879F1"/>
    <w:rsid w:val="003902AA"/>
    <w:rsid w:val="00394E96"/>
    <w:rsid w:val="00395DA6"/>
    <w:rsid w:val="003A198B"/>
    <w:rsid w:val="003A6194"/>
    <w:rsid w:val="003B03F7"/>
    <w:rsid w:val="003B4ABE"/>
    <w:rsid w:val="003B51F6"/>
    <w:rsid w:val="003C1922"/>
    <w:rsid w:val="003C2E95"/>
    <w:rsid w:val="003C363E"/>
    <w:rsid w:val="003C3D6F"/>
    <w:rsid w:val="003C5708"/>
    <w:rsid w:val="003C786F"/>
    <w:rsid w:val="003D062B"/>
    <w:rsid w:val="003D1514"/>
    <w:rsid w:val="003D331A"/>
    <w:rsid w:val="003D38A1"/>
    <w:rsid w:val="003D7CAE"/>
    <w:rsid w:val="003E0779"/>
    <w:rsid w:val="003E38A1"/>
    <w:rsid w:val="003E395C"/>
    <w:rsid w:val="003E766D"/>
    <w:rsid w:val="003F069D"/>
    <w:rsid w:val="003F1189"/>
    <w:rsid w:val="003F1B78"/>
    <w:rsid w:val="003F1E1E"/>
    <w:rsid w:val="003F59B7"/>
    <w:rsid w:val="004004AB"/>
    <w:rsid w:val="004005D2"/>
    <w:rsid w:val="00404990"/>
    <w:rsid w:val="00405E18"/>
    <w:rsid w:val="00407EAF"/>
    <w:rsid w:val="00410600"/>
    <w:rsid w:val="00410CCC"/>
    <w:rsid w:val="00411D4E"/>
    <w:rsid w:val="00412E71"/>
    <w:rsid w:val="0041351E"/>
    <w:rsid w:val="00413756"/>
    <w:rsid w:val="004140D4"/>
    <w:rsid w:val="004143C2"/>
    <w:rsid w:val="0041454E"/>
    <w:rsid w:val="004151D8"/>
    <w:rsid w:val="004166CE"/>
    <w:rsid w:val="00416731"/>
    <w:rsid w:val="00420532"/>
    <w:rsid w:val="0042121C"/>
    <w:rsid w:val="0042229D"/>
    <w:rsid w:val="00424ADD"/>
    <w:rsid w:val="004251F9"/>
    <w:rsid w:val="00430F87"/>
    <w:rsid w:val="00436453"/>
    <w:rsid w:val="00436E03"/>
    <w:rsid w:val="0044044E"/>
    <w:rsid w:val="00441F0A"/>
    <w:rsid w:val="004422AC"/>
    <w:rsid w:val="00443E48"/>
    <w:rsid w:val="00451F39"/>
    <w:rsid w:val="0045355E"/>
    <w:rsid w:val="00453985"/>
    <w:rsid w:val="0045650B"/>
    <w:rsid w:val="00461CCC"/>
    <w:rsid w:val="00462A5F"/>
    <w:rsid w:val="004655FA"/>
    <w:rsid w:val="00465953"/>
    <w:rsid w:val="00466000"/>
    <w:rsid w:val="004662DB"/>
    <w:rsid w:val="00466326"/>
    <w:rsid w:val="00466A1C"/>
    <w:rsid w:val="004677D4"/>
    <w:rsid w:val="0046786F"/>
    <w:rsid w:val="004706A3"/>
    <w:rsid w:val="00471BB2"/>
    <w:rsid w:val="00472BC0"/>
    <w:rsid w:val="00474B4B"/>
    <w:rsid w:val="00475C5C"/>
    <w:rsid w:val="0047615D"/>
    <w:rsid w:val="00476843"/>
    <w:rsid w:val="004776D0"/>
    <w:rsid w:val="004806CA"/>
    <w:rsid w:val="0048414A"/>
    <w:rsid w:val="00485E6A"/>
    <w:rsid w:val="00487461"/>
    <w:rsid w:val="00487C3F"/>
    <w:rsid w:val="004A087B"/>
    <w:rsid w:val="004A1574"/>
    <w:rsid w:val="004A1D50"/>
    <w:rsid w:val="004A2C8D"/>
    <w:rsid w:val="004A362E"/>
    <w:rsid w:val="004A53F3"/>
    <w:rsid w:val="004A5EBB"/>
    <w:rsid w:val="004A6F42"/>
    <w:rsid w:val="004A7EB9"/>
    <w:rsid w:val="004B1D82"/>
    <w:rsid w:val="004B3C62"/>
    <w:rsid w:val="004B7855"/>
    <w:rsid w:val="004C21BD"/>
    <w:rsid w:val="004D4B09"/>
    <w:rsid w:val="004D7B27"/>
    <w:rsid w:val="004E0D76"/>
    <w:rsid w:val="004E165A"/>
    <w:rsid w:val="004E2320"/>
    <w:rsid w:val="004E3CEA"/>
    <w:rsid w:val="004E460D"/>
    <w:rsid w:val="004E5A56"/>
    <w:rsid w:val="004F0CFF"/>
    <w:rsid w:val="004F1D94"/>
    <w:rsid w:val="004F26C8"/>
    <w:rsid w:val="004F636C"/>
    <w:rsid w:val="004F75E0"/>
    <w:rsid w:val="00502D61"/>
    <w:rsid w:val="0050435C"/>
    <w:rsid w:val="005046B8"/>
    <w:rsid w:val="00506927"/>
    <w:rsid w:val="00510E5D"/>
    <w:rsid w:val="00511C6D"/>
    <w:rsid w:val="005136C3"/>
    <w:rsid w:val="0051654A"/>
    <w:rsid w:val="00524FA6"/>
    <w:rsid w:val="00525D5B"/>
    <w:rsid w:val="00526762"/>
    <w:rsid w:val="00527BDE"/>
    <w:rsid w:val="00531332"/>
    <w:rsid w:val="0053144D"/>
    <w:rsid w:val="00533978"/>
    <w:rsid w:val="00536353"/>
    <w:rsid w:val="00540914"/>
    <w:rsid w:val="005412C9"/>
    <w:rsid w:val="00541A94"/>
    <w:rsid w:val="00541D6E"/>
    <w:rsid w:val="00541FD9"/>
    <w:rsid w:val="005446C9"/>
    <w:rsid w:val="00544AD9"/>
    <w:rsid w:val="0054736F"/>
    <w:rsid w:val="0055524F"/>
    <w:rsid w:val="0055705F"/>
    <w:rsid w:val="00557E2A"/>
    <w:rsid w:val="00557F08"/>
    <w:rsid w:val="0056000B"/>
    <w:rsid w:val="0056454B"/>
    <w:rsid w:val="00564918"/>
    <w:rsid w:val="00564C8A"/>
    <w:rsid w:val="005660A8"/>
    <w:rsid w:val="005678E8"/>
    <w:rsid w:val="005707DF"/>
    <w:rsid w:val="00571AC8"/>
    <w:rsid w:val="00572AA4"/>
    <w:rsid w:val="00574757"/>
    <w:rsid w:val="00574C90"/>
    <w:rsid w:val="0057661C"/>
    <w:rsid w:val="00576C73"/>
    <w:rsid w:val="00581751"/>
    <w:rsid w:val="00582FEA"/>
    <w:rsid w:val="00583D61"/>
    <w:rsid w:val="005849B1"/>
    <w:rsid w:val="0059103B"/>
    <w:rsid w:val="005941D0"/>
    <w:rsid w:val="00595DCB"/>
    <w:rsid w:val="005A10EF"/>
    <w:rsid w:val="005A2D22"/>
    <w:rsid w:val="005A7AC2"/>
    <w:rsid w:val="005A7D58"/>
    <w:rsid w:val="005B1C73"/>
    <w:rsid w:val="005B2C07"/>
    <w:rsid w:val="005B4E6A"/>
    <w:rsid w:val="005C2205"/>
    <w:rsid w:val="005C3176"/>
    <w:rsid w:val="005C56EB"/>
    <w:rsid w:val="005D0380"/>
    <w:rsid w:val="005D05EC"/>
    <w:rsid w:val="005D08E7"/>
    <w:rsid w:val="005D103C"/>
    <w:rsid w:val="005D6774"/>
    <w:rsid w:val="005D7DB1"/>
    <w:rsid w:val="005E07FC"/>
    <w:rsid w:val="005E411A"/>
    <w:rsid w:val="005E49EE"/>
    <w:rsid w:val="005E54AD"/>
    <w:rsid w:val="005E79F8"/>
    <w:rsid w:val="005F0E5E"/>
    <w:rsid w:val="005F2A6B"/>
    <w:rsid w:val="005F30FF"/>
    <w:rsid w:val="005F3732"/>
    <w:rsid w:val="005F40E4"/>
    <w:rsid w:val="005F465A"/>
    <w:rsid w:val="005F62A5"/>
    <w:rsid w:val="005F7317"/>
    <w:rsid w:val="006002AC"/>
    <w:rsid w:val="00601392"/>
    <w:rsid w:val="00601873"/>
    <w:rsid w:val="00601A18"/>
    <w:rsid w:val="006020D2"/>
    <w:rsid w:val="0060275F"/>
    <w:rsid w:val="006034C4"/>
    <w:rsid w:val="0060596C"/>
    <w:rsid w:val="00607B6D"/>
    <w:rsid w:val="00610E16"/>
    <w:rsid w:val="006127C2"/>
    <w:rsid w:val="00612945"/>
    <w:rsid w:val="00614EB6"/>
    <w:rsid w:val="00617C56"/>
    <w:rsid w:val="00617DBA"/>
    <w:rsid w:val="00620F7C"/>
    <w:rsid w:val="0062136B"/>
    <w:rsid w:val="00624051"/>
    <w:rsid w:val="0062473F"/>
    <w:rsid w:val="00625418"/>
    <w:rsid w:val="00635A6B"/>
    <w:rsid w:val="00636FCC"/>
    <w:rsid w:val="006422D5"/>
    <w:rsid w:val="006423E7"/>
    <w:rsid w:val="00642B96"/>
    <w:rsid w:val="00643B3F"/>
    <w:rsid w:val="006512C5"/>
    <w:rsid w:val="00652162"/>
    <w:rsid w:val="00652C9A"/>
    <w:rsid w:val="006550EA"/>
    <w:rsid w:val="00655390"/>
    <w:rsid w:val="00657088"/>
    <w:rsid w:val="006570AA"/>
    <w:rsid w:val="00662EB5"/>
    <w:rsid w:val="00664DC5"/>
    <w:rsid w:val="006650C6"/>
    <w:rsid w:val="00666033"/>
    <w:rsid w:val="00666B2B"/>
    <w:rsid w:val="0067148D"/>
    <w:rsid w:val="006730AB"/>
    <w:rsid w:val="0067472E"/>
    <w:rsid w:val="006804D2"/>
    <w:rsid w:val="00680BDC"/>
    <w:rsid w:val="00680DAA"/>
    <w:rsid w:val="006818CF"/>
    <w:rsid w:val="00681CA7"/>
    <w:rsid w:val="00682224"/>
    <w:rsid w:val="006850D9"/>
    <w:rsid w:val="0068620A"/>
    <w:rsid w:val="00690523"/>
    <w:rsid w:val="0069062C"/>
    <w:rsid w:val="0069137D"/>
    <w:rsid w:val="00692653"/>
    <w:rsid w:val="006A0B76"/>
    <w:rsid w:val="006A22E4"/>
    <w:rsid w:val="006A2B4A"/>
    <w:rsid w:val="006A2E0F"/>
    <w:rsid w:val="006A46DD"/>
    <w:rsid w:val="006A5491"/>
    <w:rsid w:val="006A6B06"/>
    <w:rsid w:val="006A767E"/>
    <w:rsid w:val="006A7940"/>
    <w:rsid w:val="006B0AD0"/>
    <w:rsid w:val="006B3508"/>
    <w:rsid w:val="006B45BE"/>
    <w:rsid w:val="006B5077"/>
    <w:rsid w:val="006B64D4"/>
    <w:rsid w:val="006C1E71"/>
    <w:rsid w:val="006C385D"/>
    <w:rsid w:val="006C4244"/>
    <w:rsid w:val="006D3E74"/>
    <w:rsid w:val="006D5A0A"/>
    <w:rsid w:val="006D5DE1"/>
    <w:rsid w:val="006D6150"/>
    <w:rsid w:val="006D69A7"/>
    <w:rsid w:val="006D6B86"/>
    <w:rsid w:val="006E22ED"/>
    <w:rsid w:val="006E25E3"/>
    <w:rsid w:val="006E2BBE"/>
    <w:rsid w:val="006E37F4"/>
    <w:rsid w:val="006E4D4C"/>
    <w:rsid w:val="006E5758"/>
    <w:rsid w:val="006E70F8"/>
    <w:rsid w:val="006F0BDC"/>
    <w:rsid w:val="006F1AED"/>
    <w:rsid w:val="006F365C"/>
    <w:rsid w:val="006F40E7"/>
    <w:rsid w:val="006F4BB2"/>
    <w:rsid w:val="006F5846"/>
    <w:rsid w:val="006F7898"/>
    <w:rsid w:val="007012A1"/>
    <w:rsid w:val="007017BF"/>
    <w:rsid w:val="00701B1C"/>
    <w:rsid w:val="0070338B"/>
    <w:rsid w:val="0070685D"/>
    <w:rsid w:val="007102FC"/>
    <w:rsid w:val="00710930"/>
    <w:rsid w:val="00710F6E"/>
    <w:rsid w:val="00713594"/>
    <w:rsid w:val="00713BEA"/>
    <w:rsid w:val="0071414E"/>
    <w:rsid w:val="00720C09"/>
    <w:rsid w:val="00720D34"/>
    <w:rsid w:val="00723358"/>
    <w:rsid w:val="0072377A"/>
    <w:rsid w:val="00724ED3"/>
    <w:rsid w:val="007253AB"/>
    <w:rsid w:val="007260E2"/>
    <w:rsid w:val="00726D3A"/>
    <w:rsid w:val="00727E80"/>
    <w:rsid w:val="00733BBA"/>
    <w:rsid w:val="007348C1"/>
    <w:rsid w:val="00735D00"/>
    <w:rsid w:val="007365DB"/>
    <w:rsid w:val="0074150F"/>
    <w:rsid w:val="0074525F"/>
    <w:rsid w:val="00746243"/>
    <w:rsid w:val="007510FD"/>
    <w:rsid w:val="0075230F"/>
    <w:rsid w:val="007577D5"/>
    <w:rsid w:val="007608CE"/>
    <w:rsid w:val="00760EE5"/>
    <w:rsid w:val="00764060"/>
    <w:rsid w:val="00771B3B"/>
    <w:rsid w:val="00773AF7"/>
    <w:rsid w:val="00777301"/>
    <w:rsid w:val="00781A8E"/>
    <w:rsid w:val="00783A3A"/>
    <w:rsid w:val="00785F3E"/>
    <w:rsid w:val="00786E0A"/>
    <w:rsid w:val="00790F11"/>
    <w:rsid w:val="007943EA"/>
    <w:rsid w:val="007958C5"/>
    <w:rsid w:val="00797131"/>
    <w:rsid w:val="007977EF"/>
    <w:rsid w:val="00797BB0"/>
    <w:rsid w:val="007A40E6"/>
    <w:rsid w:val="007A43FA"/>
    <w:rsid w:val="007A4D13"/>
    <w:rsid w:val="007A6FF9"/>
    <w:rsid w:val="007A7D60"/>
    <w:rsid w:val="007B00A8"/>
    <w:rsid w:val="007B144B"/>
    <w:rsid w:val="007B25D8"/>
    <w:rsid w:val="007B552C"/>
    <w:rsid w:val="007B556D"/>
    <w:rsid w:val="007B5E0C"/>
    <w:rsid w:val="007B5FAC"/>
    <w:rsid w:val="007B6F18"/>
    <w:rsid w:val="007C35A9"/>
    <w:rsid w:val="007C3C48"/>
    <w:rsid w:val="007C3D27"/>
    <w:rsid w:val="007C5B14"/>
    <w:rsid w:val="007C69C5"/>
    <w:rsid w:val="007C777D"/>
    <w:rsid w:val="007D166A"/>
    <w:rsid w:val="007D4734"/>
    <w:rsid w:val="007D4BC4"/>
    <w:rsid w:val="007D5A2D"/>
    <w:rsid w:val="007D7034"/>
    <w:rsid w:val="007E08AB"/>
    <w:rsid w:val="007E2086"/>
    <w:rsid w:val="007E31A3"/>
    <w:rsid w:val="007E54A4"/>
    <w:rsid w:val="007F0180"/>
    <w:rsid w:val="007F0C29"/>
    <w:rsid w:val="007F2774"/>
    <w:rsid w:val="007F5AFC"/>
    <w:rsid w:val="00800CC1"/>
    <w:rsid w:val="00800E20"/>
    <w:rsid w:val="00803876"/>
    <w:rsid w:val="00803A6B"/>
    <w:rsid w:val="0080425D"/>
    <w:rsid w:val="00807750"/>
    <w:rsid w:val="00807F70"/>
    <w:rsid w:val="0081040D"/>
    <w:rsid w:val="008116DE"/>
    <w:rsid w:val="00811FBE"/>
    <w:rsid w:val="00814137"/>
    <w:rsid w:val="00814AC4"/>
    <w:rsid w:val="008174B6"/>
    <w:rsid w:val="00821A25"/>
    <w:rsid w:val="00823725"/>
    <w:rsid w:val="00823B3D"/>
    <w:rsid w:val="00824491"/>
    <w:rsid w:val="00824595"/>
    <w:rsid w:val="00824742"/>
    <w:rsid w:val="008249F7"/>
    <w:rsid w:val="00825AA7"/>
    <w:rsid w:val="00825D04"/>
    <w:rsid w:val="00827BB3"/>
    <w:rsid w:val="00832C13"/>
    <w:rsid w:val="00833E70"/>
    <w:rsid w:val="00834973"/>
    <w:rsid w:val="00837881"/>
    <w:rsid w:val="0084063B"/>
    <w:rsid w:val="00841BAB"/>
    <w:rsid w:val="008434A3"/>
    <w:rsid w:val="00843850"/>
    <w:rsid w:val="0084439A"/>
    <w:rsid w:val="0084526C"/>
    <w:rsid w:val="008464A8"/>
    <w:rsid w:val="008513DD"/>
    <w:rsid w:val="00851D34"/>
    <w:rsid w:val="00852593"/>
    <w:rsid w:val="008620B2"/>
    <w:rsid w:val="00863CF0"/>
    <w:rsid w:val="0086597A"/>
    <w:rsid w:val="008714AF"/>
    <w:rsid w:val="00873C98"/>
    <w:rsid w:val="00875889"/>
    <w:rsid w:val="0088070A"/>
    <w:rsid w:val="00882322"/>
    <w:rsid w:val="00884960"/>
    <w:rsid w:val="00893FC1"/>
    <w:rsid w:val="00894352"/>
    <w:rsid w:val="00894CB4"/>
    <w:rsid w:val="008A26BC"/>
    <w:rsid w:val="008A41E2"/>
    <w:rsid w:val="008B0486"/>
    <w:rsid w:val="008B466C"/>
    <w:rsid w:val="008B488B"/>
    <w:rsid w:val="008B5C09"/>
    <w:rsid w:val="008C2B8C"/>
    <w:rsid w:val="008C3A26"/>
    <w:rsid w:val="008C7498"/>
    <w:rsid w:val="008C7BE3"/>
    <w:rsid w:val="008D0B40"/>
    <w:rsid w:val="008D10C0"/>
    <w:rsid w:val="008D2D00"/>
    <w:rsid w:val="008D474F"/>
    <w:rsid w:val="008D650A"/>
    <w:rsid w:val="008D7105"/>
    <w:rsid w:val="008D716A"/>
    <w:rsid w:val="008D71F9"/>
    <w:rsid w:val="008E054C"/>
    <w:rsid w:val="008E19B4"/>
    <w:rsid w:val="008E2BFF"/>
    <w:rsid w:val="008E60C5"/>
    <w:rsid w:val="008E72DA"/>
    <w:rsid w:val="008F484C"/>
    <w:rsid w:val="0090190A"/>
    <w:rsid w:val="00903D89"/>
    <w:rsid w:val="00905E03"/>
    <w:rsid w:val="009079AF"/>
    <w:rsid w:val="00910389"/>
    <w:rsid w:val="00910F1C"/>
    <w:rsid w:val="0091147E"/>
    <w:rsid w:val="00911C52"/>
    <w:rsid w:val="0091429A"/>
    <w:rsid w:val="0091562F"/>
    <w:rsid w:val="009168F2"/>
    <w:rsid w:val="0091709F"/>
    <w:rsid w:val="00920C1C"/>
    <w:rsid w:val="00925193"/>
    <w:rsid w:val="00927145"/>
    <w:rsid w:val="00930003"/>
    <w:rsid w:val="0093181F"/>
    <w:rsid w:val="009342DC"/>
    <w:rsid w:val="00934B6B"/>
    <w:rsid w:val="00936087"/>
    <w:rsid w:val="009405FC"/>
    <w:rsid w:val="00941288"/>
    <w:rsid w:val="00942B60"/>
    <w:rsid w:val="00943490"/>
    <w:rsid w:val="00944DCC"/>
    <w:rsid w:val="009472EF"/>
    <w:rsid w:val="00952ABB"/>
    <w:rsid w:val="009542C7"/>
    <w:rsid w:val="00954C41"/>
    <w:rsid w:val="009561BD"/>
    <w:rsid w:val="009627F3"/>
    <w:rsid w:val="009658D3"/>
    <w:rsid w:val="00966434"/>
    <w:rsid w:val="009676A4"/>
    <w:rsid w:val="00974D77"/>
    <w:rsid w:val="00976321"/>
    <w:rsid w:val="0098176B"/>
    <w:rsid w:val="00982F81"/>
    <w:rsid w:val="009844A9"/>
    <w:rsid w:val="0098711D"/>
    <w:rsid w:val="00987737"/>
    <w:rsid w:val="00987EC2"/>
    <w:rsid w:val="00987EEB"/>
    <w:rsid w:val="009A08F9"/>
    <w:rsid w:val="009A0B6E"/>
    <w:rsid w:val="009A1E59"/>
    <w:rsid w:val="009A4245"/>
    <w:rsid w:val="009A46ED"/>
    <w:rsid w:val="009B0ED6"/>
    <w:rsid w:val="009B15E2"/>
    <w:rsid w:val="009B371A"/>
    <w:rsid w:val="009B4ADE"/>
    <w:rsid w:val="009B5D17"/>
    <w:rsid w:val="009C4A07"/>
    <w:rsid w:val="009C6AEA"/>
    <w:rsid w:val="009D1D34"/>
    <w:rsid w:val="009D325C"/>
    <w:rsid w:val="009D3B6A"/>
    <w:rsid w:val="009D7201"/>
    <w:rsid w:val="009E0FB7"/>
    <w:rsid w:val="009E0FC5"/>
    <w:rsid w:val="009E17BE"/>
    <w:rsid w:val="009E25EA"/>
    <w:rsid w:val="009E35FB"/>
    <w:rsid w:val="009E3894"/>
    <w:rsid w:val="009E3ADD"/>
    <w:rsid w:val="009E3C62"/>
    <w:rsid w:val="009E61C9"/>
    <w:rsid w:val="009E72FE"/>
    <w:rsid w:val="009E7943"/>
    <w:rsid w:val="009E7B35"/>
    <w:rsid w:val="009E7E16"/>
    <w:rsid w:val="009F0391"/>
    <w:rsid w:val="009F0403"/>
    <w:rsid w:val="009F3459"/>
    <w:rsid w:val="009F4034"/>
    <w:rsid w:val="009F4732"/>
    <w:rsid w:val="009F54D0"/>
    <w:rsid w:val="009F5AC2"/>
    <w:rsid w:val="00A0069E"/>
    <w:rsid w:val="00A02733"/>
    <w:rsid w:val="00A03242"/>
    <w:rsid w:val="00A0356C"/>
    <w:rsid w:val="00A038BA"/>
    <w:rsid w:val="00A05581"/>
    <w:rsid w:val="00A13C1D"/>
    <w:rsid w:val="00A17B41"/>
    <w:rsid w:val="00A20DCA"/>
    <w:rsid w:val="00A21550"/>
    <w:rsid w:val="00A22E50"/>
    <w:rsid w:val="00A23AE3"/>
    <w:rsid w:val="00A24B16"/>
    <w:rsid w:val="00A253B1"/>
    <w:rsid w:val="00A30100"/>
    <w:rsid w:val="00A32C15"/>
    <w:rsid w:val="00A371A1"/>
    <w:rsid w:val="00A41310"/>
    <w:rsid w:val="00A41674"/>
    <w:rsid w:val="00A44F2D"/>
    <w:rsid w:val="00A53DCA"/>
    <w:rsid w:val="00A547B3"/>
    <w:rsid w:val="00A54EBB"/>
    <w:rsid w:val="00A55F79"/>
    <w:rsid w:val="00A573AE"/>
    <w:rsid w:val="00A61934"/>
    <w:rsid w:val="00A6224F"/>
    <w:rsid w:val="00A63524"/>
    <w:rsid w:val="00A6365F"/>
    <w:rsid w:val="00A67C6C"/>
    <w:rsid w:val="00A7036E"/>
    <w:rsid w:val="00A741D0"/>
    <w:rsid w:val="00A75AD4"/>
    <w:rsid w:val="00A914CB"/>
    <w:rsid w:val="00A92725"/>
    <w:rsid w:val="00A95CFB"/>
    <w:rsid w:val="00AA09E8"/>
    <w:rsid w:val="00AA2FA3"/>
    <w:rsid w:val="00AA78F4"/>
    <w:rsid w:val="00AB0B5C"/>
    <w:rsid w:val="00AB109D"/>
    <w:rsid w:val="00AB12B4"/>
    <w:rsid w:val="00AB1751"/>
    <w:rsid w:val="00AB1868"/>
    <w:rsid w:val="00AB39A6"/>
    <w:rsid w:val="00AB3CC3"/>
    <w:rsid w:val="00AB4D39"/>
    <w:rsid w:val="00AB532B"/>
    <w:rsid w:val="00AC12F0"/>
    <w:rsid w:val="00AC5C5E"/>
    <w:rsid w:val="00AC7BA8"/>
    <w:rsid w:val="00AD15DC"/>
    <w:rsid w:val="00AD2904"/>
    <w:rsid w:val="00AD6332"/>
    <w:rsid w:val="00AE4473"/>
    <w:rsid w:val="00AF1915"/>
    <w:rsid w:val="00AF2CAD"/>
    <w:rsid w:val="00AF3D7E"/>
    <w:rsid w:val="00AF5E50"/>
    <w:rsid w:val="00AF6543"/>
    <w:rsid w:val="00B01640"/>
    <w:rsid w:val="00B02ED8"/>
    <w:rsid w:val="00B03682"/>
    <w:rsid w:val="00B04311"/>
    <w:rsid w:val="00B07312"/>
    <w:rsid w:val="00B07F77"/>
    <w:rsid w:val="00B101E8"/>
    <w:rsid w:val="00B103D2"/>
    <w:rsid w:val="00B126B7"/>
    <w:rsid w:val="00B130DD"/>
    <w:rsid w:val="00B145C0"/>
    <w:rsid w:val="00B171C5"/>
    <w:rsid w:val="00B172B5"/>
    <w:rsid w:val="00B215E5"/>
    <w:rsid w:val="00B2268F"/>
    <w:rsid w:val="00B23F8B"/>
    <w:rsid w:val="00B25093"/>
    <w:rsid w:val="00B2531F"/>
    <w:rsid w:val="00B25392"/>
    <w:rsid w:val="00B30791"/>
    <w:rsid w:val="00B30B81"/>
    <w:rsid w:val="00B32F0E"/>
    <w:rsid w:val="00B35470"/>
    <w:rsid w:val="00B41731"/>
    <w:rsid w:val="00B418CF"/>
    <w:rsid w:val="00B41A27"/>
    <w:rsid w:val="00B4366F"/>
    <w:rsid w:val="00B45A48"/>
    <w:rsid w:val="00B45E7C"/>
    <w:rsid w:val="00B51C1B"/>
    <w:rsid w:val="00B5284C"/>
    <w:rsid w:val="00B5502F"/>
    <w:rsid w:val="00B5507A"/>
    <w:rsid w:val="00B63610"/>
    <w:rsid w:val="00B644AB"/>
    <w:rsid w:val="00B6556F"/>
    <w:rsid w:val="00B6588E"/>
    <w:rsid w:val="00B664A8"/>
    <w:rsid w:val="00B6689F"/>
    <w:rsid w:val="00B67466"/>
    <w:rsid w:val="00B71C86"/>
    <w:rsid w:val="00B74C46"/>
    <w:rsid w:val="00B76368"/>
    <w:rsid w:val="00B7761B"/>
    <w:rsid w:val="00B822D6"/>
    <w:rsid w:val="00B83031"/>
    <w:rsid w:val="00B8305A"/>
    <w:rsid w:val="00B835D7"/>
    <w:rsid w:val="00B86995"/>
    <w:rsid w:val="00B86C7F"/>
    <w:rsid w:val="00B87718"/>
    <w:rsid w:val="00B922C4"/>
    <w:rsid w:val="00B923AA"/>
    <w:rsid w:val="00BA31CC"/>
    <w:rsid w:val="00BA3E28"/>
    <w:rsid w:val="00BA4D47"/>
    <w:rsid w:val="00BA68CA"/>
    <w:rsid w:val="00BB0305"/>
    <w:rsid w:val="00BB0540"/>
    <w:rsid w:val="00BB07C2"/>
    <w:rsid w:val="00BB13FC"/>
    <w:rsid w:val="00BB24FE"/>
    <w:rsid w:val="00BB2B33"/>
    <w:rsid w:val="00BB36E2"/>
    <w:rsid w:val="00BB395D"/>
    <w:rsid w:val="00BC47F2"/>
    <w:rsid w:val="00BC5194"/>
    <w:rsid w:val="00BC6269"/>
    <w:rsid w:val="00BD4C0C"/>
    <w:rsid w:val="00BD5C39"/>
    <w:rsid w:val="00BE05A6"/>
    <w:rsid w:val="00BE4AA8"/>
    <w:rsid w:val="00BE5500"/>
    <w:rsid w:val="00BE6977"/>
    <w:rsid w:val="00BF1050"/>
    <w:rsid w:val="00BF2311"/>
    <w:rsid w:val="00BF2688"/>
    <w:rsid w:val="00BF75B1"/>
    <w:rsid w:val="00C0197D"/>
    <w:rsid w:val="00C02C87"/>
    <w:rsid w:val="00C03D31"/>
    <w:rsid w:val="00C0423D"/>
    <w:rsid w:val="00C06436"/>
    <w:rsid w:val="00C106BB"/>
    <w:rsid w:val="00C111EE"/>
    <w:rsid w:val="00C14AA2"/>
    <w:rsid w:val="00C1575A"/>
    <w:rsid w:val="00C165B1"/>
    <w:rsid w:val="00C16EA8"/>
    <w:rsid w:val="00C21F2D"/>
    <w:rsid w:val="00C2550C"/>
    <w:rsid w:val="00C25638"/>
    <w:rsid w:val="00C25ECE"/>
    <w:rsid w:val="00C31025"/>
    <w:rsid w:val="00C3647D"/>
    <w:rsid w:val="00C375D3"/>
    <w:rsid w:val="00C37BFA"/>
    <w:rsid w:val="00C40BFE"/>
    <w:rsid w:val="00C41795"/>
    <w:rsid w:val="00C435C5"/>
    <w:rsid w:val="00C4425C"/>
    <w:rsid w:val="00C4602D"/>
    <w:rsid w:val="00C464CA"/>
    <w:rsid w:val="00C508A2"/>
    <w:rsid w:val="00C511C7"/>
    <w:rsid w:val="00C512B3"/>
    <w:rsid w:val="00C51A3E"/>
    <w:rsid w:val="00C52EFF"/>
    <w:rsid w:val="00C567CF"/>
    <w:rsid w:val="00C57897"/>
    <w:rsid w:val="00C60F10"/>
    <w:rsid w:val="00C627DB"/>
    <w:rsid w:val="00C65826"/>
    <w:rsid w:val="00C67449"/>
    <w:rsid w:val="00C70998"/>
    <w:rsid w:val="00C7305E"/>
    <w:rsid w:val="00C76D50"/>
    <w:rsid w:val="00C77959"/>
    <w:rsid w:val="00C8037B"/>
    <w:rsid w:val="00C834E0"/>
    <w:rsid w:val="00C86A9F"/>
    <w:rsid w:val="00C87077"/>
    <w:rsid w:val="00C87557"/>
    <w:rsid w:val="00C90EC9"/>
    <w:rsid w:val="00C91C77"/>
    <w:rsid w:val="00C922AE"/>
    <w:rsid w:val="00C9418E"/>
    <w:rsid w:val="00C965E2"/>
    <w:rsid w:val="00C96DF5"/>
    <w:rsid w:val="00CA0A91"/>
    <w:rsid w:val="00CA4C57"/>
    <w:rsid w:val="00CA509A"/>
    <w:rsid w:val="00CA5831"/>
    <w:rsid w:val="00CB192A"/>
    <w:rsid w:val="00CB4B3B"/>
    <w:rsid w:val="00CC1D41"/>
    <w:rsid w:val="00CC1E0E"/>
    <w:rsid w:val="00CC2422"/>
    <w:rsid w:val="00CC26F4"/>
    <w:rsid w:val="00CC488E"/>
    <w:rsid w:val="00CC5420"/>
    <w:rsid w:val="00CC58B4"/>
    <w:rsid w:val="00CC68E4"/>
    <w:rsid w:val="00CD096B"/>
    <w:rsid w:val="00CD12AE"/>
    <w:rsid w:val="00CD2667"/>
    <w:rsid w:val="00CD4E16"/>
    <w:rsid w:val="00CD7C03"/>
    <w:rsid w:val="00CD7F19"/>
    <w:rsid w:val="00CE221F"/>
    <w:rsid w:val="00CE3305"/>
    <w:rsid w:val="00CF145C"/>
    <w:rsid w:val="00CF1A49"/>
    <w:rsid w:val="00CF2F10"/>
    <w:rsid w:val="00CF3228"/>
    <w:rsid w:val="00CF38C3"/>
    <w:rsid w:val="00CF3BDC"/>
    <w:rsid w:val="00CF4A4A"/>
    <w:rsid w:val="00CF58B9"/>
    <w:rsid w:val="00CF5EAD"/>
    <w:rsid w:val="00CF6579"/>
    <w:rsid w:val="00D0046D"/>
    <w:rsid w:val="00D0274A"/>
    <w:rsid w:val="00D02E31"/>
    <w:rsid w:val="00D02F55"/>
    <w:rsid w:val="00D03053"/>
    <w:rsid w:val="00D038B4"/>
    <w:rsid w:val="00D12A66"/>
    <w:rsid w:val="00D13099"/>
    <w:rsid w:val="00D142F8"/>
    <w:rsid w:val="00D158E7"/>
    <w:rsid w:val="00D16C14"/>
    <w:rsid w:val="00D17036"/>
    <w:rsid w:val="00D17C02"/>
    <w:rsid w:val="00D20F6B"/>
    <w:rsid w:val="00D22DE4"/>
    <w:rsid w:val="00D24894"/>
    <w:rsid w:val="00D24A07"/>
    <w:rsid w:val="00D24E63"/>
    <w:rsid w:val="00D25469"/>
    <w:rsid w:val="00D2585A"/>
    <w:rsid w:val="00D270AF"/>
    <w:rsid w:val="00D32EDD"/>
    <w:rsid w:val="00D34899"/>
    <w:rsid w:val="00D37121"/>
    <w:rsid w:val="00D4110C"/>
    <w:rsid w:val="00D423B1"/>
    <w:rsid w:val="00D42FFF"/>
    <w:rsid w:val="00D4531F"/>
    <w:rsid w:val="00D46ABA"/>
    <w:rsid w:val="00D46D51"/>
    <w:rsid w:val="00D50EF6"/>
    <w:rsid w:val="00D51830"/>
    <w:rsid w:val="00D54743"/>
    <w:rsid w:val="00D56724"/>
    <w:rsid w:val="00D568A5"/>
    <w:rsid w:val="00D571A0"/>
    <w:rsid w:val="00D5734B"/>
    <w:rsid w:val="00D576A2"/>
    <w:rsid w:val="00D627CD"/>
    <w:rsid w:val="00D6776B"/>
    <w:rsid w:val="00D71DC0"/>
    <w:rsid w:val="00D74856"/>
    <w:rsid w:val="00D75082"/>
    <w:rsid w:val="00D76402"/>
    <w:rsid w:val="00D77BF1"/>
    <w:rsid w:val="00D81A01"/>
    <w:rsid w:val="00D82BE2"/>
    <w:rsid w:val="00D82FEA"/>
    <w:rsid w:val="00D84AE1"/>
    <w:rsid w:val="00D85637"/>
    <w:rsid w:val="00D90599"/>
    <w:rsid w:val="00D90658"/>
    <w:rsid w:val="00D92045"/>
    <w:rsid w:val="00D92BB4"/>
    <w:rsid w:val="00D94650"/>
    <w:rsid w:val="00D955DE"/>
    <w:rsid w:val="00D95710"/>
    <w:rsid w:val="00D96C2D"/>
    <w:rsid w:val="00D974FA"/>
    <w:rsid w:val="00DA3767"/>
    <w:rsid w:val="00DB1FAD"/>
    <w:rsid w:val="00DB1FE8"/>
    <w:rsid w:val="00DB26D4"/>
    <w:rsid w:val="00DC34D5"/>
    <w:rsid w:val="00DD3562"/>
    <w:rsid w:val="00DD6C83"/>
    <w:rsid w:val="00DE0A9E"/>
    <w:rsid w:val="00DE3096"/>
    <w:rsid w:val="00DE34AB"/>
    <w:rsid w:val="00DE3551"/>
    <w:rsid w:val="00DE4989"/>
    <w:rsid w:val="00DE49F6"/>
    <w:rsid w:val="00DE6131"/>
    <w:rsid w:val="00DF0AD0"/>
    <w:rsid w:val="00DF5526"/>
    <w:rsid w:val="00DF6F3A"/>
    <w:rsid w:val="00DF7908"/>
    <w:rsid w:val="00E00B9D"/>
    <w:rsid w:val="00E01F1D"/>
    <w:rsid w:val="00E02F8E"/>
    <w:rsid w:val="00E07E3A"/>
    <w:rsid w:val="00E10FAD"/>
    <w:rsid w:val="00E1168F"/>
    <w:rsid w:val="00E11BC2"/>
    <w:rsid w:val="00E11D06"/>
    <w:rsid w:val="00E13CA8"/>
    <w:rsid w:val="00E22952"/>
    <w:rsid w:val="00E233F3"/>
    <w:rsid w:val="00E3156F"/>
    <w:rsid w:val="00E36D43"/>
    <w:rsid w:val="00E37195"/>
    <w:rsid w:val="00E4019C"/>
    <w:rsid w:val="00E41C75"/>
    <w:rsid w:val="00E41DBA"/>
    <w:rsid w:val="00E432E6"/>
    <w:rsid w:val="00E45472"/>
    <w:rsid w:val="00E4559C"/>
    <w:rsid w:val="00E45762"/>
    <w:rsid w:val="00E516EF"/>
    <w:rsid w:val="00E54BC1"/>
    <w:rsid w:val="00E54E41"/>
    <w:rsid w:val="00E55857"/>
    <w:rsid w:val="00E558DA"/>
    <w:rsid w:val="00E55A19"/>
    <w:rsid w:val="00E65DAA"/>
    <w:rsid w:val="00E70F96"/>
    <w:rsid w:val="00E715AA"/>
    <w:rsid w:val="00E7184C"/>
    <w:rsid w:val="00E7247B"/>
    <w:rsid w:val="00E75D71"/>
    <w:rsid w:val="00E765D0"/>
    <w:rsid w:val="00E773AE"/>
    <w:rsid w:val="00E77853"/>
    <w:rsid w:val="00E8227D"/>
    <w:rsid w:val="00E836F8"/>
    <w:rsid w:val="00E85297"/>
    <w:rsid w:val="00E92BD6"/>
    <w:rsid w:val="00E93535"/>
    <w:rsid w:val="00E94ADF"/>
    <w:rsid w:val="00E94B1D"/>
    <w:rsid w:val="00E9799F"/>
    <w:rsid w:val="00EA0FEC"/>
    <w:rsid w:val="00EA18D4"/>
    <w:rsid w:val="00EA239A"/>
    <w:rsid w:val="00EA3630"/>
    <w:rsid w:val="00EA3BAA"/>
    <w:rsid w:val="00EA45B4"/>
    <w:rsid w:val="00EA5FCE"/>
    <w:rsid w:val="00EA6D65"/>
    <w:rsid w:val="00EA7AC3"/>
    <w:rsid w:val="00EA7EB9"/>
    <w:rsid w:val="00EB3F51"/>
    <w:rsid w:val="00EB63BB"/>
    <w:rsid w:val="00EB6512"/>
    <w:rsid w:val="00EB6E3E"/>
    <w:rsid w:val="00EC0A47"/>
    <w:rsid w:val="00EC2D54"/>
    <w:rsid w:val="00EC3EF3"/>
    <w:rsid w:val="00EC430F"/>
    <w:rsid w:val="00EC5202"/>
    <w:rsid w:val="00EC5739"/>
    <w:rsid w:val="00EC60AB"/>
    <w:rsid w:val="00ED106A"/>
    <w:rsid w:val="00ED224D"/>
    <w:rsid w:val="00ED436B"/>
    <w:rsid w:val="00ED52C1"/>
    <w:rsid w:val="00EE4040"/>
    <w:rsid w:val="00EE57ED"/>
    <w:rsid w:val="00EE7068"/>
    <w:rsid w:val="00EF14BC"/>
    <w:rsid w:val="00EF1FB1"/>
    <w:rsid w:val="00EF49B5"/>
    <w:rsid w:val="00EF71C2"/>
    <w:rsid w:val="00EF7853"/>
    <w:rsid w:val="00F019D1"/>
    <w:rsid w:val="00F01F4A"/>
    <w:rsid w:val="00F04A2C"/>
    <w:rsid w:val="00F0503F"/>
    <w:rsid w:val="00F065EC"/>
    <w:rsid w:val="00F12618"/>
    <w:rsid w:val="00F1591F"/>
    <w:rsid w:val="00F1791C"/>
    <w:rsid w:val="00F203F0"/>
    <w:rsid w:val="00F243A4"/>
    <w:rsid w:val="00F2499E"/>
    <w:rsid w:val="00F304D2"/>
    <w:rsid w:val="00F3253D"/>
    <w:rsid w:val="00F342E7"/>
    <w:rsid w:val="00F36219"/>
    <w:rsid w:val="00F4091E"/>
    <w:rsid w:val="00F416C7"/>
    <w:rsid w:val="00F417BD"/>
    <w:rsid w:val="00F44155"/>
    <w:rsid w:val="00F446A5"/>
    <w:rsid w:val="00F44908"/>
    <w:rsid w:val="00F4658D"/>
    <w:rsid w:val="00F532C9"/>
    <w:rsid w:val="00F56843"/>
    <w:rsid w:val="00F60D66"/>
    <w:rsid w:val="00F619DA"/>
    <w:rsid w:val="00F6201B"/>
    <w:rsid w:val="00F664EC"/>
    <w:rsid w:val="00F67D09"/>
    <w:rsid w:val="00F75F5A"/>
    <w:rsid w:val="00F76407"/>
    <w:rsid w:val="00F77299"/>
    <w:rsid w:val="00F823DA"/>
    <w:rsid w:val="00F833D6"/>
    <w:rsid w:val="00F84C52"/>
    <w:rsid w:val="00F867B2"/>
    <w:rsid w:val="00F86D2E"/>
    <w:rsid w:val="00F9042B"/>
    <w:rsid w:val="00F90C33"/>
    <w:rsid w:val="00F91505"/>
    <w:rsid w:val="00F91759"/>
    <w:rsid w:val="00F922A8"/>
    <w:rsid w:val="00F94F20"/>
    <w:rsid w:val="00F9593F"/>
    <w:rsid w:val="00F95B2F"/>
    <w:rsid w:val="00F977B1"/>
    <w:rsid w:val="00FA2279"/>
    <w:rsid w:val="00FA3EE0"/>
    <w:rsid w:val="00FA3FD3"/>
    <w:rsid w:val="00FA55E3"/>
    <w:rsid w:val="00FA78E7"/>
    <w:rsid w:val="00FB054A"/>
    <w:rsid w:val="00FB0AAF"/>
    <w:rsid w:val="00FB0D53"/>
    <w:rsid w:val="00FB21FE"/>
    <w:rsid w:val="00FB2C87"/>
    <w:rsid w:val="00FB434B"/>
    <w:rsid w:val="00FB6EAD"/>
    <w:rsid w:val="00FB769A"/>
    <w:rsid w:val="00FC33AF"/>
    <w:rsid w:val="00FC570A"/>
    <w:rsid w:val="00FD0723"/>
    <w:rsid w:val="00FD0EE1"/>
    <w:rsid w:val="00FD17D7"/>
    <w:rsid w:val="00FD3670"/>
    <w:rsid w:val="00FD7F5F"/>
    <w:rsid w:val="00FE012C"/>
    <w:rsid w:val="00FE2064"/>
    <w:rsid w:val="00FE21C9"/>
    <w:rsid w:val="00FE2E0D"/>
    <w:rsid w:val="00FE2E5D"/>
    <w:rsid w:val="00FE647C"/>
    <w:rsid w:val="00FE6D58"/>
    <w:rsid w:val="00FF2B08"/>
    <w:rsid w:val="00FF4675"/>
    <w:rsid w:val="00FF4F39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9F8"/>
    <w:rPr>
      <w:sz w:val="24"/>
      <w:szCs w:val="24"/>
    </w:rPr>
  </w:style>
  <w:style w:type="paragraph" w:styleId="1">
    <w:name w:val="heading 1"/>
    <w:basedOn w:val="a"/>
    <w:next w:val="a"/>
    <w:qFormat/>
    <w:rsid w:val="005E79F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E79F8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5E79F8"/>
    <w:rPr>
      <w:color w:val="0000FF"/>
      <w:u w:val="single"/>
    </w:rPr>
  </w:style>
  <w:style w:type="character" w:customStyle="1" w:styleId="a5">
    <w:name w:val="Без интервала Знак Знак"/>
    <w:link w:val="a6"/>
    <w:locked/>
    <w:rsid w:val="005E79F8"/>
    <w:rPr>
      <w:rFonts w:ascii="Peterburg" w:hAnsi="Peterburg"/>
      <w:lang w:val="ru-RU" w:eastAsia="ru-RU" w:bidi="ar-SA"/>
    </w:rPr>
  </w:style>
  <w:style w:type="paragraph" w:customStyle="1" w:styleId="a6">
    <w:name w:val="Без интервала Знак"/>
    <w:link w:val="a5"/>
    <w:rsid w:val="005E79F8"/>
    <w:pPr>
      <w:jc w:val="both"/>
    </w:pPr>
    <w:rPr>
      <w:rFonts w:ascii="Peterburg" w:hAnsi="Peterburg"/>
    </w:rPr>
  </w:style>
  <w:style w:type="paragraph" w:customStyle="1" w:styleId="a7">
    <w:name w:val="Знак Знак Знак Знак"/>
    <w:basedOn w:val="a"/>
    <w:rsid w:val="005E7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FollowedHyperlink"/>
    <w:rsid w:val="005E79F8"/>
    <w:rPr>
      <w:color w:val="800080"/>
      <w:u w:val="single"/>
    </w:rPr>
  </w:style>
  <w:style w:type="paragraph" w:styleId="HTML">
    <w:name w:val="HTML Preformatted"/>
    <w:basedOn w:val="a"/>
    <w:rsid w:val="005E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Normal (Web)"/>
    <w:basedOn w:val="a"/>
    <w:rsid w:val="005E79F8"/>
    <w:pPr>
      <w:spacing w:before="100" w:beforeAutospacing="1" w:after="100" w:afterAutospacing="1"/>
    </w:pPr>
  </w:style>
  <w:style w:type="paragraph" w:styleId="aa">
    <w:name w:val="header"/>
    <w:basedOn w:val="a"/>
    <w:rsid w:val="005E79F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79F8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5E79F8"/>
    <w:pPr>
      <w:spacing w:after="120"/>
    </w:pPr>
  </w:style>
  <w:style w:type="paragraph" w:styleId="ad">
    <w:name w:val="Body Text Indent"/>
    <w:basedOn w:val="a"/>
    <w:rsid w:val="005E79F8"/>
    <w:pPr>
      <w:spacing w:after="120"/>
      <w:ind w:left="283"/>
    </w:pPr>
  </w:style>
  <w:style w:type="paragraph" w:styleId="2">
    <w:name w:val="Body Text 2"/>
    <w:basedOn w:val="a"/>
    <w:link w:val="20"/>
    <w:rsid w:val="005E79F8"/>
    <w:pPr>
      <w:suppressAutoHyphens/>
      <w:spacing w:after="120" w:line="480" w:lineRule="auto"/>
    </w:pPr>
    <w:rPr>
      <w:sz w:val="26"/>
      <w:szCs w:val="20"/>
      <w:lang w:eastAsia="ar-SA"/>
    </w:rPr>
  </w:style>
  <w:style w:type="paragraph" w:styleId="21">
    <w:name w:val="Body Text Indent 2"/>
    <w:basedOn w:val="a"/>
    <w:rsid w:val="005E79F8"/>
    <w:pPr>
      <w:spacing w:after="120" w:line="480" w:lineRule="auto"/>
      <w:ind w:left="283"/>
    </w:pPr>
  </w:style>
  <w:style w:type="paragraph" w:styleId="3">
    <w:name w:val="Body Text Indent 3"/>
    <w:basedOn w:val="a"/>
    <w:rsid w:val="005E79F8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5E79F8"/>
    <w:pPr>
      <w:snapToGrid w:val="0"/>
    </w:pPr>
    <w:rPr>
      <w:rFonts w:ascii="Consultant" w:hAnsi="Consultant"/>
    </w:rPr>
  </w:style>
  <w:style w:type="paragraph" w:customStyle="1" w:styleId="210">
    <w:name w:val="Основной текст 21"/>
    <w:basedOn w:val="a"/>
    <w:rsid w:val="005E79F8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5E79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Название объекта1"/>
    <w:basedOn w:val="a"/>
    <w:next w:val="a"/>
    <w:rsid w:val="005E79F8"/>
    <w:pPr>
      <w:suppressAutoHyphens/>
      <w:overflowPunct w:val="0"/>
      <w:autoSpaceDE w:val="0"/>
    </w:pPr>
    <w:rPr>
      <w:b/>
      <w:bCs/>
      <w:sz w:val="20"/>
      <w:szCs w:val="20"/>
      <w:lang w:eastAsia="ar-SA"/>
    </w:rPr>
  </w:style>
  <w:style w:type="paragraph" w:customStyle="1" w:styleId="ConsPlusTitle">
    <w:name w:val="ConsPlusTitle"/>
    <w:rsid w:val="005E79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0">
    <w:name w:val="Стиль3"/>
    <w:basedOn w:val="21"/>
    <w:rsid w:val="005E79F8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customStyle="1" w:styleId="ae">
    <w:name w:val="Таблицы (моноширинный)"/>
    <w:basedOn w:val="a"/>
    <w:next w:val="a"/>
    <w:rsid w:val="005E79F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5E7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jip1">
    <w:name w:val="jip1"/>
    <w:rsid w:val="005E79F8"/>
    <w:rPr>
      <w:bdr w:val="single" w:sz="4" w:space="0" w:color="FFFFFF" w:frame="1"/>
    </w:rPr>
  </w:style>
  <w:style w:type="table" w:styleId="af0">
    <w:name w:val="Table Grid"/>
    <w:basedOn w:val="a1"/>
    <w:rsid w:val="005E79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5E79F8"/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5E79F8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20">
    <w:name w:val="Font Style20"/>
    <w:rsid w:val="005E79F8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5E79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E79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Текст Знак"/>
    <w:link w:val="af3"/>
    <w:locked/>
    <w:rsid w:val="00E70F96"/>
    <w:rPr>
      <w:rFonts w:ascii="Courier New" w:hAnsi="Courier New" w:cs="Courier New"/>
      <w:lang w:val="ru-RU" w:eastAsia="ru-RU" w:bidi="ar-SA"/>
    </w:rPr>
  </w:style>
  <w:style w:type="paragraph" w:styleId="af3">
    <w:name w:val="Plain Text"/>
    <w:basedOn w:val="a"/>
    <w:link w:val="af2"/>
    <w:rsid w:val="00E70F96"/>
    <w:rPr>
      <w:rFonts w:ascii="Courier New" w:hAnsi="Courier New" w:cs="Courier New"/>
      <w:sz w:val="20"/>
      <w:szCs w:val="20"/>
    </w:rPr>
  </w:style>
  <w:style w:type="paragraph" w:customStyle="1" w:styleId="22">
    <w:name w:val="Знак Знак Знак2 Знак"/>
    <w:basedOn w:val="a"/>
    <w:rsid w:val="00E70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link w:val="2"/>
    <w:rsid w:val="003C786F"/>
    <w:rPr>
      <w:sz w:val="26"/>
      <w:lang w:eastAsia="ar-SA"/>
    </w:rPr>
  </w:style>
  <w:style w:type="character" w:styleId="af4">
    <w:name w:val="Emphasis"/>
    <w:basedOn w:val="a0"/>
    <w:qFormat/>
    <w:rsid w:val="00C90EC9"/>
    <w:rPr>
      <w:i/>
      <w:iCs/>
    </w:rPr>
  </w:style>
  <w:style w:type="paragraph" w:styleId="af5">
    <w:name w:val="Balloon Text"/>
    <w:basedOn w:val="a"/>
    <w:link w:val="af6"/>
    <w:rsid w:val="00D946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9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AAF4-8433-4143-B6EC-71A11317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4</cp:revision>
  <cp:lastPrinted>2023-10-24T13:00:00Z</cp:lastPrinted>
  <dcterms:created xsi:type="dcterms:W3CDTF">2023-10-24T13:03:00Z</dcterms:created>
  <dcterms:modified xsi:type="dcterms:W3CDTF">2023-10-25T07:29:00Z</dcterms:modified>
</cp:coreProperties>
</file>